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A7E46" w14:textId="77777777" w:rsidR="00133A76" w:rsidRPr="00E16D73" w:rsidRDefault="00133A76" w:rsidP="00446530">
      <w:pPr>
        <w:pStyle w:val="Titel"/>
      </w:pPr>
      <w:r w:rsidRPr="00E16D73">
        <w:t>Presse</w:t>
      </w:r>
      <w:r w:rsidR="008A27B3" w:rsidRPr="00E16D73">
        <w:t>mitteilung</w:t>
      </w:r>
    </w:p>
    <w:p w14:paraId="461B4235" w14:textId="4EF1163A" w:rsidR="00133A76" w:rsidRPr="00747550" w:rsidRDefault="00E52710" w:rsidP="00446530">
      <w:pPr>
        <w:pStyle w:val="4-PM-Standard"/>
      </w:pPr>
      <w:r w:rsidRPr="00747550">
        <w:t xml:space="preserve">SSC-Services GmbH, </w:t>
      </w:r>
      <w:r w:rsidR="00133A76" w:rsidRPr="00747550">
        <w:t xml:space="preserve">Böblingen, </w:t>
      </w:r>
      <w:r w:rsidR="004070EC" w:rsidRPr="00747550">
        <w:t>2</w:t>
      </w:r>
      <w:r w:rsidR="00F7441A">
        <w:t>5</w:t>
      </w:r>
      <w:r w:rsidR="00446530" w:rsidRPr="00747550">
        <w:t>.</w:t>
      </w:r>
      <w:r w:rsidR="00133A76" w:rsidRPr="00747550">
        <w:t xml:space="preserve"> </w:t>
      </w:r>
      <w:r w:rsidR="00F7441A">
        <w:t>November</w:t>
      </w:r>
      <w:r w:rsidR="00133A76" w:rsidRPr="00747550">
        <w:t xml:space="preserve"> 2020</w:t>
      </w:r>
    </w:p>
    <w:p w14:paraId="71C8DA79" w14:textId="0EFE8C2B" w:rsidR="00AA7272" w:rsidRDefault="00747550" w:rsidP="00AA7272">
      <w:pPr>
        <w:pStyle w:val="0-Headline"/>
        <w:rPr>
          <w:noProof/>
        </w:rPr>
      </w:pPr>
      <w:bookmarkStart w:id="0" w:name="Headline"/>
      <w:r w:rsidRPr="00747550">
        <w:t>SSC unterstützt Bundesinstitut für</w:t>
      </w:r>
      <w:r>
        <w:t xml:space="preserve"> </w:t>
      </w:r>
      <w:r w:rsidRPr="00747550">
        <w:t>B</w:t>
      </w:r>
      <w:r>
        <w:t>evölkerungsforschung bei Corona-Berechnungen</w:t>
      </w:r>
      <w:r w:rsidR="00AA7272">
        <w:t xml:space="preserve"> </w:t>
      </w:r>
      <w:bookmarkEnd w:id="0"/>
    </w:p>
    <w:p w14:paraId="196829EA" w14:textId="0EB9B561" w:rsidR="00E52710" w:rsidRPr="00DB42C3" w:rsidRDefault="00DB42C3" w:rsidP="0030040B">
      <w:pPr>
        <w:pStyle w:val="1-Subheadline"/>
        <w:jc w:val="both"/>
        <w:rPr>
          <w:noProof/>
        </w:rPr>
      </w:pPr>
      <w:r w:rsidRPr="00DB42C3">
        <w:rPr>
          <w:noProof/>
        </w:rPr>
        <w:t xml:space="preserve">Innerhalb des </w:t>
      </w:r>
      <w:r w:rsidR="00E16D73">
        <w:rPr>
          <w:noProof/>
        </w:rPr>
        <w:t>europaweiten IT-Projekts</w:t>
      </w:r>
      <w:r>
        <w:rPr>
          <w:noProof/>
        </w:rPr>
        <w:t xml:space="preserve"> E</w:t>
      </w:r>
      <w:r w:rsidR="00386C6F">
        <w:rPr>
          <w:noProof/>
        </w:rPr>
        <w:t>XCELLERAT</w:t>
      </w:r>
      <w:r>
        <w:rPr>
          <w:noProof/>
        </w:rPr>
        <w:t xml:space="preserve"> unterstützt </w:t>
      </w:r>
      <w:r w:rsidR="00386C6F">
        <w:rPr>
          <w:noProof/>
        </w:rPr>
        <w:t>d</w:t>
      </w:r>
      <w:r w:rsidR="00712480">
        <w:rPr>
          <w:noProof/>
        </w:rPr>
        <w:t>er IT-Dienstleister</w:t>
      </w:r>
      <w:r w:rsidR="00386C6F">
        <w:rPr>
          <w:noProof/>
        </w:rPr>
        <w:t xml:space="preserve"> </w:t>
      </w:r>
      <w:r w:rsidR="001472E7">
        <w:rPr>
          <w:noProof/>
        </w:rPr>
        <w:t xml:space="preserve">aus </w:t>
      </w:r>
      <w:r w:rsidR="00712480">
        <w:rPr>
          <w:noProof/>
        </w:rPr>
        <w:t xml:space="preserve">Böblingen </w:t>
      </w:r>
      <w:r>
        <w:rPr>
          <w:noProof/>
        </w:rPr>
        <w:t>gemeinsam mit dem Höchstleistungsrechenzentrum Stuttgart (HLRS) das Bundesins</w:t>
      </w:r>
      <w:r w:rsidR="00386C6F">
        <w:rPr>
          <w:noProof/>
        </w:rPr>
        <w:t>t</w:t>
      </w:r>
      <w:r>
        <w:rPr>
          <w:noProof/>
        </w:rPr>
        <w:t>itut für Bevölkerungsforschung (BIB)</w:t>
      </w:r>
      <w:r w:rsidR="004B5F2C">
        <w:rPr>
          <w:noProof/>
        </w:rPr>
        <w:t>. Ein</w:t>
      </w:r>
      <w:r w:rsidR="00C90693">
        <w:rPr>
          <w:noProof/>
        </w:rPr>
        <w:t>e</w:t>
      </w:r>
      <w:r w:rsidR="004B5F2C">
        <w:rPr>
          <w:noProof/>
        </w:rPr>
        <w:t xml:space="preserve"> intelligente </w:t>
      </w:r>
      <w:r w:rsidR="008E2687">
        <w:rPr>
          <w:noProof/>
        </w:rPr>
        <w:t xml:space="preserve">Datentransferplattform </w:t>
      </w:r>
      <w:r w:rsidR="004B5F2C">
        <w:rPr>
          <w:noProof/>
        </w:rPr>
        <w:t>soll</w:t>
      </w:r>
      <w:r w:rsidR="00B12F91">
        <w:rPr>
          <w:noProof/>
        </w:rPr>
        <w:t xml:space="preserve"> bei</w:t>
      </w:r>
      <w:r>
        <w:rPr>
          <w:noProof/>
        </w:rPr>
        <w:t xml:space="preserve"> Berechnung</w:t>
      </w:r>
      <w:r w:rsidR="004B5F2C">
        <w:rPr>
          <w:noProof/>
        </w:rPr>
        <w:t>en</w:t>
      </w:r>
      <w:r>
        <w:rPr>
          <w:noProof/>
        </w:rPr>
        <w:t xml:space="preserve"> von Corona-Modellen</w:t>
      </w:r>
      <w:r w:rsidR="004B5F2C">
        <w:rPr>
          <w:noProof/>
        </w:rPr>
        <w:t xml:space="preserve"> </w:t>
      </w:r>
      <w:r w:rsidR="00B12F91">
        <w:rPr>
          <w:noProof/>
        </w:rPr>
        <w:t>zum Einsatz kommen</w:t>
      </w:r>
      <w:r w:rsidR="00DD3CA0">
        <w:rPr>
          <w:noProof/>
        </w:rPr>
        <w:t>.</w:t>
      </w:r>
    </w:p>
    <w:p w14:paraId="6B8EA89A" w14:textId="77777777" w:rsidR="0052358C" w:rsidRDefault="0052358C" w:rsidP="0052358C">
      <w:pPr>
        <w:pStyle w:val="4-PM-Standard"/>
        <w:rPr>
          <w:noProof/>
        </w:rPr>
      </w:pPr>
      <w:r>
        <w:t>Ziel der Zusammenarbeit ist es, die Verbreitung von Sars-CoV-2-Infektionen zu simulieren und die Belastung des Gesundheitssystems, insbesondere der Intensivstationen, realistisch abzuschätzen.</w:t>
      </w:r>
    </w:p>
    <w:p w14:paraId="6CEDC964" w14:textId="77257F30" w:rsidR="005E7DFC" w:rsidRDefault="00386C6F" w:rsidP="00E52710">
      <w:pPr>
        <w:pStyle w:val="4-PM-Standard"/>
      </w:pPr>
      <w:r w:rsidRPr="00386C6F">
        <w:rPr>
          <w:noProof/>
        </w:rPr>
        <w:t>Die beiden Partner</w:t>
      </w:r>
      <w:r w:rsidR="001135A9">
        <w:rPr>
          <w:noProof/>
        </w:rPr>
        <w:t>,</w:t>
      </w:r>
      <w:r w:rsidRPr="00386C6F">
        <w:rPr>
          <w:noProof/>
        </w:rPr>
        <w:t xml:space="preserve"> </w:t>
      </w:r>
      <w:r w:rsidR="001135A9">
        <w:rPr>
          <w:noProof/>
        </w:rPr>
        <w:t xml:space="preserve">die </w:t>
      </w:r>
      <w:r w:rsidRPr="00386C6F">
        <w:rPr>
          <w:noProof/>
        </w:rPr>
        <w:t>S</w:t>
      </w:r>
      <w:r>
        <w:rPr>
          <w:noProof/>
        </w:rPr>
        <w:t>SC</w:t>
      </w:r>
      <w:r w:rsidR="00782F89">
        <w:rPr>
          <w:noProof/>
        </w:rPr>
        <w:t>-Services GmbH</w:t>
      </w:r>
      <w:r>
        <w:rPr>
          <w:noProof/>
        </w:rPr>
        <w:t xml:space="preserve"> und das HLRS</w:t>
      </w:r>
      <w:r w:rsidR="001135A9">
        <w:rPr>
          <w:noProof/>
        </w:rPr>
        <w:t>,</w:t>
      </w:r>
      <w:r>
        <w:rPr>
          <w:noProof/>
        </w:rPr>
        <w:t xml:space="preserve"> arbeiten momentan </w:t>
      </w:r>
      <w:r w:rsidR="00B05B90">
        <w:rPr>
          <w:noProof/>
        </w:rPr>
        <w:t xml:space="preserve">im Rahmen eines EU-Projektes </w:t>
      </w:r>
      <w:r>
        <w:rPr>
          <w:noProof/>
        </w:rPr>
        <w:t>an eine</w:t>
      </w:r>
      <w:r w:rsidR="00B05B90">
        <w:rPr>
          <w:noProof/>
        </w:rPr>
        <w:t>r</w:t>
      </w:r>
      <w:r w:rsidR="001135A9">
        <w:rPr>
          <w:noProof/>
        </w:rPr>
        <w:t xml:space="preserve"> intelligenten</w:t>
      </w:r>
      <w:r>
        <w:rPr>
          <w:noProof/>
        </w:rPr>
        <w:t xml:space="preserve"> </w:t>
      </w:r>
      <w:r w:rsidR="001135A9">
        <w:rPr>
          <w:noProof/>
        </w:rPr>
        <w:t>Datentransfer</w:t>
      </w:r>
      <w:r w:rsidR="008E2687">
        <w:rPr>
          <w:noProof/>
        </w:rPr>
        <w:t>plattform</w:t>
      </w:r>
      <w:r w:rsidR="0018550A">
        <w:rPr>
          <w:noProof/>
        </w:rPr>
        <w:t>.</w:t>
      </w:r>
      <w:r w:rsidR="00B05B90">
        <w:rPr>
          <w:noProof/>
        </w:rPr>
        <w:t xml:space="preserve"> </w:t>
      </w:r>
      <w:r w:rsidR="005E7DFC">
        <w:t xml:space="preserve">Diese vereint die beiden Stärken der Projektpartner. Das </w:t>
      </w:r>
      <w:r w:rsidR="005E7DFC" w:rsidRPr="005E7DFC">
        <w:t>HLRS</w:t>
      </w:r>
      <w:r w:rsidR="005E7DFC">
        <w:t xml:space="preserve">, </w:t>
      </w:r>
      <w:r w:rsidR="005E7DFC" w:rsidRPr="005E7DFC">
        <w:t xml:space="preserve">mit neuem </w:t>
      </w:r>
      <w:r w:rsidR="005E7DFC">
        <w:t>Supercomputer „</w:t>
      </w:r>
      <w:proofErr w:type="spellStart"/>
      <w:r w:rsidR="005E7DFC" w:rsidRPr="005E7DFC">
        <w:t>Hawk</w:t>
      </w:r>
      <w:proofErr w:type="spellEnd"/>
      <w:r w:rsidR="005E7DFC">
        <w:t>“</w:t>
      </w:r>
      <w:r w:rsidR="00C90693">
        <w:t>,</w:t>
      </w:r>
      <w:r w:rsidR="005E7DFC">
        <w:t xml:space="preserve"> </w:t>
      </w:r>
      <w:r w:rsidR="005E7DFC" w:rsidRPr="005E7DFC">
        <w:t xml:space="preserve">liefert die </w:t>
      </w:r>
      <w:r w:rsidR="005E7DFC">
        <w:t xml:space="preserve">notwendige Rechenleistung für die Simulationsberechnung, </w:t>
      </w:r>
      <w:r w:rsidR="005E7DFC" w:rsidRPr="005E7DFC">
        <w:t>SSC die Verbindung zwischen Forschungseinrichtung und dem HLRS</w:t>
      </w:r>
      <w:r w:rsidR="005E7DFC">
        <w:t xml:space="preserve">. </w:t>
      </w:r>
      <w:r w:rsidR="005E7DFC" w:rsidRPr="006F6F89">
        <w:t>D</w:t>
      </w:r>
      <w:r w:rsidR="005E7DFC">
        <w:t xml:space="preserve">ie hochautomatisierte Vorgehensweise erleichtert </w:t>
      </w:r>
      <w:r w:rsidR="005E7DFC" w:rsidRPr="006F6F89">
        <w:t xml:space="preserve">den eher unerfahrenen </w:t>
      </w:r>
      <w:r w:rsidR="005E7DFC">
        <w:t>Benutzern den</w:t>
      </w:r>
      <w:r w:rsidR="005E7DFC" w:rsidRPr="006F6F89">
        <w:t xml:space="preserve"> Zugang zu HPC-Ressourcen.</w:t>
      </w:r>
    </w:p>
    <w:p w14:paraId="790B1AFC" w14:textId="7837403D" w:rsidR="00462490" w:rsidRDefault="0052358C" w:rsidP="00E52710">
      <w:pPr>
        <w:pStyle w:val="4-PM-Standard"/>
        <w:rPr>
          <w:noProof/>
        </w:rPr>
      </w:pPr>
      <w:r w:rsidRPr="00B73AD9">
        <w:rPr>
          <w:noProof/>
        </w:rPr>
        <w:t xml:space="preserve"> </w:t>
      </w:r>
      <w:r w:rsidR="00B73AD9" w:rsidRPr="00B73AD9">
        <w:rPr>
          <w:noProof/>
        </w:rPr>
        <w:t>„Wir sind derzeit dabei, unsere Plattform und ihre Machbarkeit mit verschiedenen Pilotpartnern zu testen und das Feedback der Benutzer einzubeziehen. Im Zuge dessen kam es zu der Zusammenarbeit mit dem BIB</w:t>
      </w:r>
      <w:r w:rsidR="00B73AD9">
        <w:rPr>
          <w:noProof/>
        </w:rPr>
        <w:t xml:space="preserve">, welche durch die aktuelle Situation </w:t>
      </w:r>
      <w:r w:rsidR="003C00F6">
        <w:rPr>
          <w:noProof/>
        </w:rPr>
        <w:t>für beide Seiten</w:t>
      </w:r>
      <w:r w:rsidR="00910044">
        <w:rPr>
          <w:noProof/>
        </w:rPr>
        <w:t xml:space="preserve"> von hoher Bedeutung und</w:t>
      </w:r>
      <w:r w:rsidR="003C00F6">
        <w:rPr>
          <w:noProof/>
        </w:rPr>
        <w:t xml:space="preserve"> sehr</w:t>
      </w:r>
      <w:r w:rsidR="00B73AD9">
        <w:rPr>
          <w:noProof/>
        </w:rPr>
        <w:t xml:space="preserve"> wertschöpfend ist“, so SSC-Projektleiter Janik Schüssler.</w:t>
      </w:r>
    </w:p>
    <w:p w14:paraId="22344CE0" w14:textId="77777777" w:rsidR="0001333E" w:rsidRDefault="0001333E" w:rsidP="009635A0">
      <w:pPr>
        <w:pStyle w:val="3-Zwischenberschrift"/>
      </w:pPr>
    </w:p>
    <w:p w14:paraId="32566A06" w14:textId="117DCD29" w:rsidR="00133A76" w:rsidRDefault="00B056F1" w:rsidP="009635A0">
      <w:pPr>
        <w:pStyle w:val="3-Zwischenberschrift"/>
      </w:pPr>
      <w:r>
        <w:lastRenderedPageBreak/>
        <w:t>EU-Projekt EXCELLERAT</w:t>
      </w:r>
    </w:p>
    <w:p w14:paraId="01251F5C" w14:textId="4B7602F1" w:rsidR="001B20AA" w:rsidRDefault="00EC0277" w:rsidP="00446530">
      <w:pPr>
        <w:pStyle w:val="4-PM-Standard"/>
        <w:rPr>
          <w:noProof/>
        </w:rPr>
      </w:pPr>
      <w:r w:rsidRPr="00EC0277">
        <w:rPr>
          <w:noProof/>
        </w:rPr>
        <w:t>The European Centre of Excellence for Engineering Applications (EXCELLERAT) ist ein europäisches Konglomerat aus Wirtschaftspartnern und Höchstleistungsrechenzentren mit dem Ziel, die Wettbewerbsfähigkeit Europas im High Performance Computing Umfeld zu steigern.</w:t>
      </w:r>
      <w:r>
        <w:rPr>
          <w:noProof/>
        </w:rPr>
        <w:t xml:space="preserve"> </w:t>
      </w:r>
      <w:r w:rsidR="00D67B86" w:rsidRPr="00EC0277">
        <w:rPr>
          <w:noProof/>
        </w:rPr>
        <w:t>SSC kümmert sich als Industriepartner mit langjähriger Erfahrung innerhalb des EXCELLERAT</w:t>
      </w:r>
      <w:r w:rsidR="001135A9">
        <w:rPr>
          <w:noProof/>
        </w:rPr>
        <w:t>-</w:t>
      </w:r>
      <w:r w:rsidR="00D67B86" w:rsidRPr="00EC0277">
        <w:rPr>
          <w:noProof/>
        </w:rPr>
        <w:t xml:space="preserve">Projekts um </w:t>
      </w:r>
      <w:r w:rsidR="0090446A">
        <w:rPr>
          <w:noProof/>
        </w:rPr>
        <w:t>das</w:t>
      </w:r>
      <w:r w:rsidR="00D67B86" w:rsidRPr="00EC0277">
        <w:rPr>
          <w:noProof/>
        </w:rPr>
        <w:t xml:space="preserve"> Datenmanagement sowie </w:t>
      </w:r>
      <w:r w:rsidR="0090446A">
        <w:rPr>
          <w:noProof/>
        </w:rPr>
        <w:t xml:space="preserve">den </w:t>
      </w:r>
      <w:r w:rsidR="00D67B86" w:rsidRPr="00EC0277">
        <w:rPr>
          <w:noProof/>
        </w:rPr>
        <w:t>Datentransfer.</w:t>
      </w:r>
    </w:p>
    <w:p w14:paraId="4F757C1E" w14:textId="77777777" w:rsidR="0001333E" w:rsidRDefault="0001333E" w:rsidP="00F2745A">
      <w:pPr>
        <w:pStyle w:val="7-Header-Info"/>
        <w:rPr>
          <w:lang w:val="de-DE"/>
        </w:rPr>
      </w:pPr>
    </w:p>
    <w:p w14:paraId="58E9911F" w14:textId="202F3E4B" w:rsidR="00133A76" w:rsidRPr="009152CE" w:rsidRDefault="00133A76" w:rsidP="00F2745A">
      <w:pPr>
        <w:pStyle w:val="7-Header-Info"/>
        <w:rPr>
          <w:lang w:val="de-DE"/>
        </w:rPr>
      </w:pPr>
      <w:r w:rsidRPr="009152CE">
        <w:rPr>
          <w:lang w:val="de-DE"/>
        </w:rPr>
        <w:t>Pressekontakt</w:t>
      </w:r>
    </w:p>
    <w:p w14:paraId="13713CD0" w14:textId="77777777" w:rsidR="00133A76" w:rsidRPr="009904B3" w:rsidRDefault="00133A76" w:rsidP="00446530">
      <w:pPr>
        <w:pStyle w:val="5-PM-Standard-Info"/>
      </w:pPr>
      <w:r w:rsidRPr="009904B3">
        <w:t>SSC-Services GmbH</w:t>
      </w:r>
    </w:p>
    <w:p w14:paraId="7A36B646" w14:textId="77777777" w:rsidR="00133A76" w:rsidRDefault="00133A76" w:rsidP="00446530">
      <w:pPr>
        <w:pStyle w:val="5-PM-Standard-Info"/>
      </w:pPr>
      <w:r w:rsidRPr="009904B3">
        <w:t>Katrin Reichert</w:t>
      </w:r>
    </w:p>
    <w:p w14:paraId="1FFB9CE8" w14:textId="77777777" w:rsidR="00F2745A" w:rsidRDefault="00F2745A" w:rsidP="00446530">
      <w:pPr>
        <w:pStyle w:val="5-PM-Standard-Info"/>
      </w:pPr>
      <w:r>
        <w:t>Herrenberger Str. 56</w:t>
      </w:r>
    </w:p>
    <w:p w14:paraId="12BF4554" w14:textId="77777777" w:rsidR="00F2745A" w:rsidRPr="009904B3" w:rsidRDefault="00F2745A" w:rsidP="00446530">
      <w:pPr>
        <w:pStyle w:val="5-PM-Standard-Info"/>
      </w:pPr>
      <w:r>
        <w:t>71034 Böblingen</w:t>
      </w:r>
    </w:p>
    <w:p w14:paraId="4ED36136" w14:textId="77777777" w:rsidR="00133A76" w:rsidRPr="009904B3" w:rsidRDefault="00133A76" w:rsidP="00446530">
      <w:pPr>
        <w:pStyle w:val="5-PM-Standard-Info"/>
      </w:pPr>
      <w:r w:rsidRPr="009904B3">
        <w:t>+49.7031.49 13 – 691</w:t>
      </w:r>
    </w:p>
    <w:p w14:paraId="1E452937" w14:textId="77777777" w:rsidR="00133A76" w:rsidRDefault="00307438" w:rsidP="00446530">
      <w:pPr>
        <w:pStyle w:val="5-PM-Standard-Info"/>
      </w:pPr>
      <w:hyperlink r:id="rId11" w:history="1">
        <w:r w:rsidR="00F2745A" w:rsidRPr="00FD1B13">
          <w:rPr>
            <w:rStyle w:val="Hyperlink"/>
          </w:rPr>
          <w:t>presse@ssc-services.de</w:t>
        </w:r>
      </w:hyperlink>
    </w:p>
    <w:p w14:paraId="5E4AD93A" w14:textId="77777777" w:rsidR="00F2745A" w:rsidRDefault="00133A76" w:rsidP="00446530">
      <w:pPr>
        <w:pStyle w:val="5-PM-Standard-Info"/>
      </w:pPr>
      <w:r>
        <w:t xml:space="preserve">Weitere Informationen und Bildmaterial finden Sie in unserem Pressebereich: </w:t>
      </w:r>
    </w:p>
    <w:p w14:paraId="787C7363" w14:textId="69275F91" w:rsidR="00133A76" w:rsidRDefault="00307438" w:rsidP="00446530">
      <w:pPr>
        <w:pStyle w:val="5-PM-Standard-Info"/>
        <w:rPr>
          <w:rStyle w:val="Hyperlink"/>
        </w:rPr>
      </w:pPr>
      <w:hyperlink r:id="rId12" w:history="1">
        <w:r w:rsidR="00F2745A" w:rsidRPr="00FD1B13">
          <w:rPr>
            <w:rStyle w:val="Hyperlink"/>
          </w:rPr>
          <w:t>https://www.ssc-services.de/presse/</w:t>
        </w:r>
      </w:hyperlink>
    </w:p>
    <w:p w14:paraId="268A2142" w14:textId="77777777" w:rsidR="0001333E" w:rsidRDefault="0001333E" w:rsidP="00446530">
      <w:pPr>
        <w:pStyle w:val="5-PM-Standard-Info"/>
      </w:pPr>
    </w:p>
    <w:p w14:paraId="59639DB1" w14:textId="77777777" w:rsidR="00133A76" w:rsidRDefault="00133A76" w:rsidP="00F2745A">
      <w:pPr>
        <w:pStyle w:val="7-Header-Info"/>
      </w:pPr>
      <w:r w:rsidRPr="006D68A7">
        <w:t xml:space="preserve">SSC </w:t>
      </w:r>
      <w:r>
        <w:t>@</w:t>
      </w:r>
      <w:r w:rsidRPr="006D68A7">
        <w:t xml:space="preserve"> Social Media</w:t>
      </w:r>
    </w:p>
    <w:p w14:paraId="5DA56B89" w14:textId="77777777" w:rsidR="00F2745A" w:rsidRPr="00F2745A" w:rsidRDefault="00F2745A" w:rsidP="00F2745A">
      <w:pPr>
        <w:pStyle w:val="5-PM-Standard-Info"/>
        <w:rPr>
          <w:lang w:val="en-US"/>
        </w:rPr>
      </w:pPr>
      <w:r w:rsidRPr="00F2745A">
        <w:rPr>
          <w:lang w:val="en-US"/>
        </w:rPr>
        <w:t>Facebook</w:t>
      </w:r>
      <w:r w:rsidRPr="00F2745A">
        <w:rPr>
          <w:lang w:val="en-US"/>
        </w:rPr>
        <w:tab/>
        <w:t>@ssc.services</w:t>
      </w:r>
    </w:p>
    <w:p w14:paraId="2E1B579D" w14:textId="77777777" w:rsidR="00F2745A" w:rsidRPr="0001333E" w:rsidRDefault="00F2745A" w:rsidP="00F2745A">
      <w:pPr>
        <w:pStyle w:val="5-PM-Standard-Info"/>
      </w:pPr>
      <w:r w:rsidRPr="0001333E">
        <w:t xml:space="preserve">Instagram </w:t>
      </w:r>
      <w:r w:rsidRPr="0001333E">
        <w:tab/>
        <w:t>@</w:t>
      </w:r>
      <w:proofErr w:type="gramStart"/>
      <w:r w:rsidRPr="0001333E">
        <w:t>ssc.services</w:t>
      </w:r>
      <w:proofErr w:type="gramEnd"/>
    </w:p>
    <w:p w14:paraId="69FCEAA3" w14:textId="77777777" w:rsidR="00F2745A" w:rsidRPr="0001333E" w:rsidRDefault="00F2745A" w:rsidP="00F2745A">
      <w:pPr>
        <w:pStyle w:val="5-PM-Standard-Info"/>
      </w:pPr>
      <w:r w:rsidRPr="0001333E">
        <w:t xml:space="preserve">Twitter </w:t>
      </w:r>
      <w:r w:rsidRPr="0001333E">
        <w:tab/>
      </w:r>
      <w:r w:rsidRPr="0001333E">
        <w:tab/>
        <w:t>@ssc_services</w:t>
      </w:r>
    </w:p>
    <w:p w14:paraId="26C26FCB" w14:textId="77777777" w:rsidR="00F2745A" w:rsidRPr="0001333E" w:rsidRDefault="00F2745A" w:rsidP="00F2745A">
      <w:pPr>
        <w:pStyle w:val="5-PM-Standard-Info"/>
      </w:pPr>
      <w:r w:rsidRPr="0001333E">
        <w:t xml:space="preserve">LinkedIn </w:t>
      </w:r>
      <w:r w:rsidRPr="0001333E">
        <w:tab/>
        <w:t>@SSC-Services GmbH</w:t>
      </w:r>
    </w:p>
    <w:p w14:paraId="0C478CE6" w14:textId="77777777" w:rsidR="00F2745A" w:rsidRPr="0001333E" w:rsidRDefault="00F2745A" w:rsidP="00F2745A">
      <w:pPr>
        <w:pStyle w:val="5-PM-Standard-Info"/>
      </w:pPr>
      <w:r w:rsidRPr="0001333E">
        <w:t xml:space="preserve">YouTube </w:t>
      </w:r>
      <w:r w:rsidRPr="0001333E">
        <w:tab/>
        <w:t>@SSC-Services GmbH</w:t>
      </w:r>
    </w:p>
    <w:p w14:paraId="7E27CBBD" w14:textId="77777777" w:rsidR="001135A9" w:rsidRPr="0001333E" w:rsidRDefault="001135A9" w:rsidP="00F2745A">
      <w:pPr>
        <w:pStyle w:val="7-Header-Info"/>
        <w:rPr>
          <w:lang w:val="de-DE"/>
        </w:rPr>
      </w:pPr>
    </w:p>
    <w:p w14:paraId="68B391B4" w14:textId="3720BE0D" w:rsidR="00133A76" w:rsidRPr="009152CE" w:rsidRDefault="00133A76" w:rsidP="00F2745A">
      <w:pPr>
        <w:pStyle w:val="7-Header-Info"/>
        <w:rPr>
          <w:lang w:val="de-DE"/>
        </w:rPr>
      </w:pPr>
      <w:r w:rsidRPr="009152CE">
        <w:rPr>
          <w:lang w:val="de-DE"/>
        </w:rPr>
        <w:t>Über SSC</w:t>
      </w:r>
    </w:p>
    <w:p w14:paraId="77B8EBD7" w14:textId="0C3C8DCC" w:rsidR="00462490" w:rsidRDefault="00F2745A" w:rsidP="00FF3BE5">
      <w:pPr>
        <w:pStyle w:val="5-PM-Standard-Info"/>
      </w:pPr>
      <w:r w:rsidRPr="00F2745A">
        <w:t xml:space="preserve">Die SSC-Services GmbH mit Sitz in Böblingen ist ein inhabergeführter IT-Dienstleister mit derzeit 160 Mitarbeitern. Seit 1998 bietet SSC technologische Spitzenprodukte und Dienstleistungen für die erfolgreiche Gestaltung von Kooperationen zwischen OEMs und Zulieferern hauptsächlich im Bereich der Automobilindustrie. Die Grundlage für eine gemeinsame und erfolgreiche Zusammenarbeit der Entwicklungspartner ist der Informations- und Datenaustausch. SSC berät und entwickelt Lösungen, um den Informationsfluss zwischen Unternehmen sicher, zuverlässig und agil zu gestalten. Darüber hinaus beinhaltet das Portfolio der Partnerintegration die Identitäts- und Zugriffsverwaltung sowie individuell </w:t>
      </w:r>
      <w:r w:rsidRPr="00F2745A">
        <w:lastRenderedPageBreak/>
        <w:t>gestaltete Businesspartner-Anbindungen. Das fachliche Know-how wird durch den hauseigenen Service Desk komplettiert und durch die langjährigen Erfahrungen im Projektmanagement und Dienstleistungssektor geprägt.</w:t>
      </w:r>
    </w:p>
    <w:sectPr w:rsidR="00462490" w:rsidSect="00446530">
      <w:headerReference w:type="default" r:id="rId13"/>
      <w:footerReference w:type="default" r:id="rId14"/>
      <w:pgSz w:w="11906" w:h="16838" w:code="9"/>
      <w:pgMar w:top="1418" w:right="2268" w:bottom="198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31287" w14:textId="77777777" w:rsidR="00EF35ED" w:rsidRDefault="00EF35ED" w:rsidP="0035252B">
      <w:pPr>
        <w:spacing w:after="0" w:line="240" w:lineRule="auto"/>
      </w:pPr>
      <w:r>
        <w:separator/>
      </w:r>
    </w:p>
  </w:endnote>
  <w:endnote w:type="continuationSeparator" w:id="0">
    <w:p w14:paraId="356B3A28" w14:textId="77777777" w:rsidR="00EF35ED" w:rsidRDefault="00EF35ED" w:rsidP="0035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rostile">
    <w:panose1 w:val="00000000000000000000"/>
    <w:charset w:val="00"/>
    <w:family w:val="modern"/>
    <w:notTrueType/>
    <w:pitch w:val="variable"/>
    <w:sig w:usb0="A00002BF" w:usb1="00006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750B" w14:textId="2DDF77E6" w:rsidR="0035252B" w:rsidRDefault="00327C78" w:rsidP="00AA7272">
    <w:pPr>
      <w:pStyle w:val="Fuzeile"/>
      <w:tabs>
        <w:tab w:val="clear" w:pos="4536"/>
        <w:tab w:val="clear" w:pos="9072"/>
        <w:tab w:val="right" w:pos="8504"/>
      </w:tabs>
    </w:pPr>
    <w:fldSimple w:instr=" REF  Headline  \* MERGEFORMAT ">
      <w:r w:rsidR="00AA7272" w:rsidRPr="00747550">
        <w:t>SSC unterstützt Bundesinstitut für</w:t>
      </w:r>
      <w:r w:rsidR="00AA7272">
        <w:t xml:space="preserve"> </w:t>
      </w:r>
      <w:r w:rsidR="00AA7272" w:rsidRPr="00747550">
        <w:t>B</w:t>
      </w:r>
      <w:r w:rsidR="00AA7272">
        <w:t xml:space="preserve">evölkerungsforschung bei Corona-Berechnungen </w:t>
      </w:r>
    </w:fldSimple>
    <w:r w:rsidR="00AA7272">
      <w:tab/>
    </w:r>
    <w:r w:rsidR="0035252B" w:rsidRPr="00724FD8">
      <w:t xml:space="preserve">Seite </w:t>
    </w:r>
    <w:r w:rsidR="0035252B" w:rsidRPr="00724FD8">
      <w:fldChar w:fldCharType="begin"/>
    </w:r>
    <w:r w:rsidR="0035252B" w:rsidRPr="00724FD8">
      <w:instrText>PAGE   \* MERGEFORMAT</w:instrText>
    </w:r>
    <w:r w:rsidR="0035252B" w:rsidRPr="00724FD8">
      <w:fldChar w:fldCharType="separate"/>
    </w:r>
    <w:r w:rsidR="0052358C">
      <w:rPr>
        <w:noProof/>
      </w:rPr>
      <w:t>1</w:t>
    </w:r>
    <w:r w:rsidR="0035252B" w:rsidRPr="00724FD8">
      <w:fldChar w:fldCharType="end"/>
    </w:r>
    <w:r w:rsidR="0035252B" w:rsidRPr="00724FD8">
      <w:t xml:space="preserve"> von </w:t>
    </w:r>
    <w:fldSimple w:instr=" NUMPAGES   \* MERGEFORMAT ">
      <w:r w:rsidR="0052358C">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CBF05" w14:textId="77777777" w:rsidR="00EF35ED" w:rsidRDefault="00EF35ED" w:rsidP="0035252B">
      <w:pPr>
        <w:spacing w:after="0" w:line="240" w:lineRule="auto"/>
      </w:pPr>
      <w:r>
        <w:separator/>
      </w:r>
    </w:p>
  </w:footnote>
  <w:footnote w:type="continuationSeparator" w:id="0">
    <w:p w14:paraId="35158471" w14:textId="77777777" w:rsidR="00EF35ED" w:rsidRDefault="00EF35ED" w:rsidP="00352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BC97" w14:textId="77777777" w:rsidR="0035252B" w:rsidRDefault="00E52710" w:rsidP="00E52710">
    <w:pPr>
      <w:pStyle w:val="Kopfzeile"/>
      <w:tabs>
        <w:tab w:val="clear" w:pos="4536"/>
        <w:tab w:val="clear" w:pos="9072"/>
        <w:tab w:val="right" w:pos="9356"/>
      </w:tabs>
      <w:ind w:right="-1135"/>
    </w:pPr>
    <w:r>
      <w:tab/>
    </w:r>
    <w:r w:rsidR="0035252B">
      <w:rPr>
        <w:noProof/>
        <w:lang w:eastAsia="de-DE"/>
      </w:rPr>
      <w:drawing>
        <wp:inline distT="0" distB="0" distL="0" distR="0" wp14:anchorId="20C16F90" wp14:editId="37E1B071">
          <wp:extent cx="823554" cy="288000"/>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_Services_LOGO_schiefergr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554"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9400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F805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4A6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F030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582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F88E5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06C54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5A867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33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AEA0E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C54C18"/>
    <w:multiLevelType w:val="multilevel"/>
    <w:tmpl w:val="01DA8412"/>
    <w:styleLink w:val="SSC-FV-Liste02"/>
    <w:lvl w:ilvl="0">
      <w:start w:val="1"/>
      <w:numFmt w:val="bullet"/>
      <w:lvlText w:val="»"/>
      <w:lvlJc w:val="left"/>
      <w:pPr>
        <w:ind w:left="284" w:hanging="284"/>
      </w:pPr>
      <w:rPr>
        <w:rFonts w:ascii="Eurostile" w:hAnsi="Eurostile" w:hint="default"/>
        <w:color w:val="A6A500" w:themeColor="accent1"/>
      </w:rPr>
    </w:lvl>
    <w:lvl w:ilvl="1">
      <w:start w:val="1"/>
      <w:numFmt w:val="bullet"/>
      <w:lvlText w:val="‒"/>
      <w:lvlJc w:val="left"/>
      <w:pPr>
        <w:ind w:left="568" w:hanging="284"/>
      </w:pPr>
      <w:rPr>
        <w:rFonts w:ascii="Eurostile" w:hAnsi="Eurostile" w:hint="default"/>
        <w:b/>
        <w:color w:val="A6A500" w:themeColor="accent1"/>
      </w:rPr>
    </w:lvl>
    <w:lvl w:ilvl="2">
      <w:start w:val="1"/>
      <w:numFmt w:val="bullet"/>
      <w:lvlText w:val=""/>
      <w:lvlJc w:val="left"/>
      <w:pPr>
        <w:ind w:left="852" w:hanging="284"/>
      </w:pPr>
      <w:rPr>
        <w:rFonts w:ascii="Symbol" w:hAnsi="Symbol" w:hint="default"/>
        <w:color w:val="A6A500" w:themeColor="accent1"/>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0422321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322DAB"/>
    <w:multiLevelType w:val="hybridMultilevel"/>
    <w:tmpl w:val="E9620B76"/>
    <w:lvl w:ilvl="0" w:tplc="3BD4A7C6">
      <w:start w:val="1"/>
      <w:numFmt w:val="bullet"/>
      <w:lvlText w:val="–"/>
      <w:lvlJc w:val="left"/>
      <w:pPr>
        <w:ind w:left="927" w:hanging="360"/>
      </w:pPr>
      <w:rPr>
        <w:rFonts w:ascii="Calibri" w:hAnsi="Calibri" w:hint="default"/>
        <w:b/>
        <w:i w:val="0"/>
        <w:color w:val="A6A5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ABF02E5"/>
    <w:multiLevelType w:val="multilevel"/>
    <w:tmpl w:val="1FE853DE"/>
    <w:numStyleLink w:val="SSC-FV-Liste01"/>
  </w:abstractNum>
  <w:abstractNum w:abstractNumId="14" w15:restartNumberingAfterBreak="0">
    <w:nsid w:val="0C4C0388"/>
    <w:multiLevelType w:val="hybridMultilevel"/>
    <w:tmpl w:val="6AC0B78E"/>
    <w:lvl w:ilvl="0" w:tplc="CDE8CDBE">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0CC91A2E"/>
    <w:multiLevelType w:val="multilevel"/>
    <w:tmpl w:val="AF389066"/>
    <w:numStyleLink w:val="SSC-FV-Liste00"/>
  </w:abstractNum>
  <w:abstractNum w:abstractNumId="16" w15:restartNumberingAfterBreak="0">
    <w:nsid w:val="0E9E69C0"/>
    <w:multiLevelType w:val="hybridMultilevel"/>
    <w:tmpl w:val="5EC4E962"/>
    <w:lvl w:ilvl="0" w:tplc="1AB60C96">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0F2417F5"/>
    <w:multiLevelType w:val="multilevel"/>
    <w:tmpl w:val="AF389066"/>
    <w:numStyleLink w:val="SSC-FV-Liste00"/>
  </w:abstractNum>
  <w:abstractNum w:abstractNumId="18" w15:restartNumberingAfterBreak="0">
    <w:nsid w:val="14BE7D28"/>
    <w:multiLevelType w:val="hybridMultilevel"/>
    <w:tmpl w:val="83C80368"/>
    <w:lvl w:ilvl="0" w:tplc="3F4CC432">
      <w:start w:val="1"/>
      <w:numFmt w:val="bullet"/>
      <w:lvlText w:val=""/>
      <w:lvlJc w:val="left"/>
      <w:pPr>
        <w:ind w:left="1287" w:hanging="360"/>
      </w:pPr>
      <w:rPr>
        <w:rFonts w:ascii="Wingdings" w:hAnsi="Wingdings" w:hint="default"/>
        <w:b w:val="0"/>
        <w:i w:val="0"/>
        <w:color w:val="4C463A" w:themeColor="text1"/>
        <w:sz w:val="2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9" w15:restartNumberingAfterBreak="0">
    <w:nsid w:val="20A92AF1"/>
    <w:multiLevelType w:val="hybridMultilevel"/>
    <w:tmpl w:val="C8E47B0E"/>
    <w:lvl w:ilvl="0" w:tplc="4106DCB6">
      <w:start w:val="1"/>
      <w:numFmt w:val="bullet"/>
      <w:lvlText w:val=""/>
      <w:lvlJc w:val="left"/>
      <w:pPr>
        <w:ind w:left="927" w:hanging="360"/>
      </w:pPr>
      <w:rPr>
        <w:rFonts w:ascii="Wingdings" w:hAnsi="Wingdings" w:hint="default"/>
        <w:b w:val="0"/>
        <w:i w:val="0"/>
        <w:color w:val="4C463A" w:themeColor="text1"/>
        <w:sz w:val="2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15:restartNumberingAfterBreak="0">
    <w:nsid w:val="218B04AD"/>
    <w:multiLevelType w:val="hybridMultilevel"/>
    <w:tmpl w:val="1244101E"/>
    <w:lvl w:ilvl="0" w:tplc="A5D678E4">
      <w:start w:val="1"/>
      <w:numFmt w:val="bullet"/>
      <w:lvlText w:val="–"/>
      <w:lvlJc w:val="left"/>
      <w:pPr>
        <w:ind w:left="360" w:hanging="360"/>
      </w:pPr>
      <w:rPr>
        <w:rFonts w:ascii="Calibri" w:hAnsi="Calibri" w:hint="default"/>
        <w:b/>
        <w:i w:val="0"/>
        <w:color w:val="A6A5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3EF39C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C406C1"/>
    <w:multiLevelType w:val="hybridMultilevel"/>
    <w:tmpl w:val="568A6BFA"/>
    <w:lvl w:ilvl="0" w:tplc="D07E267E">
      <w:start w:val="1"/>
      <w:numFmt w:val="bullet"/>
      <w:lvlText w:val=""/>
      <w:lvlJc w:val="left"/>
      <w:pPr>
        <w:ind w:left="360" w:hanging="360"/>
      </w:pPr>
      <w:rPr>
        <w:rFonts w:ascii="Wingdings" w:hAnsi="Wingdings" w:hint="default"/>
        <w:color w:val="A6A500"/>
        <w:sz w:val="16"/>
        <w:u w:color="A6A5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2772DFF"/>
    <w:multiLevelType w:val="hybridMultilevel"/>
    <w:tmpl w:val="F11EBAC2"/>
    <w:lvl w:ilvl="0" w:tplc="C0B211E6">
      <w:start w:val="1"/>
      <w:numFmt w:val="bullet"/>
      <w:lvlText w:val=""/>
      <w:lvlJc w:val="left"/>
      <w:pPr>
        <w:ind w:left="284" w:firstLine="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15:restartNumberingAfterBreak="0">
    <w:nsid w:val="35AC4BAE"/>
    <w:multiLevelType w:val="multilevel"/>
    <w:tmpl w:val="1FE853DE"/>
    <w:styleLink w:val="SSC-FV-Liste01"/>
    <w:lvl w:ilvl="0">
      <w:start w:val="1"/>
      <w:numFmt w:val="bullet"/>
      <w:lvlText w:val=""/>
      <w:lvlJc w:val="left"/>
      <w:pPr>
        <w:ind w:left="284" w:hanging="284"/>
      </w:pPr>
      <w:rPr>
        <w:rFonts w:ascii="Wingdings" w:hAnsi="Wingdings" w:hint="default"/>
        <w:color w:val="A6A500"/>
        <w:sz w:val="16"/>
        <w:u w:color="A6A500"/>
      </w:rPr>
    </w:lvl>
    <w:lvl w:ilvl="1">
      <w:start w:val="1"/>
      <w:numFmt w:val="bullet"/>
      <w:lvlText w:val="»"/>
      <w:lvlJc w:val="left"/>
      <w:pPr>
        <w:ind w:left="568" w:hanging="284"/>
      </w:pPr>
      <w:rPr>
        <w:rFonts w:ascii="Eurostile" w:hAnsi="Eurostile" w:hint="default"/>
        <w:color w:val="A6A500" w:themeColor="accent1"/>
      </w:rPr>
    </w:lvl>
    <w:lvl w:ilvl="2">
      <w:start w:val="1"/>
      <w:numFmt w:val="bullet"/>
      <w:lvlText w:val="‒"/>
      <w:lvlJc w:val="left"/>
      <w:pPr>
        <w:ind w:left="852" w:hanging="284"/>
      </w:pPr>
      <w:rPr>
        <w:rFonts w:ascii="Eurostile" w:hAnsi="Eurostile" w:hint="default"/>
        <w:b/>
        <w:color w:val="A6A500" w:themeColor="accent1"/>
      </w:rPr>
    </w:lvl>
    <w:lvl w:ilvl="3">
      <w:start w:val="1"/>
      <w:numFmt w:val="bullet"/>
      <w:lvlText w:val="–"/>
      <w:lvlJc w:val="left"/>
      <w:pPr>
        <w:ind w:left="1136" w:hanging="284"/>
      </w:pPr>
      <w:rPr>
        <w:rFonts w:ascii="Calibri" w:hAnsi="Calibri" w:hint="default"/>
        <w:color w:val="4C463A"/>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5" w15:restartNumberingAfterBreak="0">
    <w:nsid w:val="35DC6F5A"/>
    <w:multiLevelType w:val="hybridMultilevel"/>
    <w:tmpl w:val="411EA738"/>
    <w:lvl w:ilvl="0" w:tplc="A06A7C7C">
      <w:start w:val="1"/>
      <w:numFmt w:val="bullet"/>
      <w:lvlText w:val=""/>
      <w:lvlJc w:val="left"/>
      <w:pPr>
        <w:ind w:left="644" w:hanging="360"/>
      </w:pPr>
      <w:rPr>
        <w:rFonts w:ascii="Wingdings" w:hAnsi="Wingdings" w:hint="default"/>
        <w:b w:val="0"/>
        <w:i w:val="0"/>
        <w:color w:val="4C463A" w:themeColor="text1"/>
        <w:sz w:val="24"/>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3F34752D"/>
    <w:multiLevelType w:val="hybridMultilevel"/>
    <w:tmpl w:val="9FEE10C6"/>
    <w:lvl w:ilvl="0" w:tplc="2DDEE228">
      <w:start w:val="1"/>
      <w:numFmt w:val="bullet"/>
      <w:pStyle w:val="6-PMBullet"/>
      <w:lvlText w:val=""/>
      <w:lvlJc w:val="left"/>
      <w:pPr>
        <w:ind w:left="644" w:hanging="360"/>
      </w:pPr>
      <w:rPr>
        <w:rFonts w:ascii="Symbol" w:hAnsi="Symbol" w:hint="default"/>
        <w:color w:val="4C463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D72819"/>
    <w:multiLevelType w:val="multilevel"/>
    <w:tmpl w:val="AF389066"/>
    <w:styleLink w:val="SSC-FV-Liste00"/>
    <w:lvl w:ilvl="0">
      <w:start w:val="1"/>
      <w:numFmt w:val="bullet"/>
      <w:lvlText w:val="»"/>
      <w:lvlJc w:val="left"/>
      <w:pPr>
        <w:ind w:left="284" w:hanging="284"/>
      </w:pPr>
      <w:rPr>
        <w:rFonts w:ascii="Eurostile" w:hAnsi="Eurostile" w:hint="default"/>
        <w:color w:val="A6A500" w:themeColor="accent1"/>
      </w:rPr>
    </w:lvl>
    <w:lvl w:ilvl="1">
      <w:start w:val="1"/>
      <w:numFmt w:val="bullet"/>
      <w:lvlText w:val="»"/>
      <w:lvlJc w:val="left"/>
      <w:pPr>
        <w:ind w:left="568" w:hanging="284"/>
      </w:pPr>
      <w:rPr>
        <w:rFonts w:ascii="Eurostile" w:hAnsi="Eurostile" w:hint="default"/>
        <w:color w:val="A6A500" w:themeColor="accent1"/>
      </w:rPr>
    </w:lvl>
    <w:lvl w:ilvl="2">
      <w:start w:val="1"/>
      <w:numFmt w:val="bullet"/>
      <w:lvlText w:val="»"/>
      <w:lvlJc w:val="left"/>
      <w:pPr>
        <w:ind w:left="852" w:hanging="284"/>
      </w:pPr>
      <w:rPr>
        <w:rFonts w:ascii="Eurostile" w:hAnsi="Eurostile" w:hint="default"/>
        <w:color w:val="A6A500" w:themeColor="accent1"/>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45B15E6C"/>
    <w:multiLevelType w:val="multilevel"/>
    <w:tmpl w:val="1FE853DE"/>
    <w:numStyleLink w:val="SSC-FV-Liste01"/>
  </w:abstractNum>
  <w:abstractNum w:abstractNumId="29" w15:restartNumberingAfterBreak="0">
    <w:nsid w:val="4C1054F7"/>
    <w:multiLevelType w:val="hybridMultilevel"/>
    <w:tmpl w:val="B2A01384"/>
    <w:lvl w:ilvl="0" w:tplc="F134E0E6">
      <w:start w:val="1"/>
      <w:numFmt w:val="bullet"/>
      <w:lvlText w:val=""/>
      <w:lvlJc w:val="left"/>
      <w:pPr>
        <w:ind w:left="720" w:hanging="360"/>
      </w:pPr>
      <w:rPr>
        <w:rFonts w:ascii="Wingdings" w:hAnsi="Wingdings" w:hint="default"/>
        <w:b w:val="0"/>
        <w:i w:val="0"/>
        <w:color w:val="4C463A" w:themeColor="text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D15F1D"/>
    <w:multiLevelType w:val="hybridMultilevel"/>
    <w:tmpl w:val="488A4534"/>
    <w:lvl w:ilvl="0" w:tplc="8A2AFAD4">
      <w:start w:val="1"/>
      <w:numFmt w:val="bullet"/>
      <w:lvlText w:val=""/>
      <w:lvlJc w:val="left"/>
      <w:pPr>
        <w:ind w:left="644" w:hanging="360"/>
      </w:pPr>
      <w:rPr>
        <w:rFonts w:ascii="Wingdings" w:hAnsi="Wingdings" w:hint="default"/>
        <w:color w:val="A6A500"/>
        <w:sz w:val="16"/>
        <w:u w:color="A6A5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0A21A8"/>
    <w:multiLevelType w:val="multilevel"/>
    <w:tmpl w:val="1FE853DE"/>
    <w:numStyleLink w:val="SSC-FV-Liste01"/>
  </w:abstractNum>
  <w:abstractNum w:abstractNumId="32" w15:restartNumberingAfterBreak="0">
    <w:nsid w:val="70552D80"/>
    <w:multiLevelType w:val="hybridMultilevel"/>
    <w:tmpl w:val="18A268AE"/>
    <w:lvl w:ilvl="0" w:tplc="4B70876A">
      <w:start w:val="1"/>
      <w:numFmt w:val="bullet"/>
      <w:lvlText w:val="–"/>
      <w:lvlJc w:val="left"/>
      <w:pPr>
        <w:ind w:left="1211" w:hanging="360"/>
      </w:pPr>
      <w:rPr>
        <w:rFonts w:ascii="Calibri" w:hAnsi="Calibri" w:hint="default"/>
        <w:b/>
        <w:i w:val="0"/>
        <w:color w:val="A6A500"/>
        <w:sz w:val="24"/>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3" w15:restartNumberingAfterBreak="0">
    <w:nsid w:val="787746B6"/>
    <w:multiLevelType w:val="hybridMultilevel"/>
    <w:tmpl w:val="76B0A036"/>
    <w:lvl w:ilvl="0" w:tplc="39D4DB70">
      <w:start w:val="1"/>
      <w:numFmt w:val="bullet"/>
      <w:lvlText w:val="–"/>
      <w:lvlJc w:val="left"/>
      <w:pPr>
        <w:ind w:left="644" w:hanging="360"/>
      </w:pPr>
      <w:rPr>
        <w:rFonts w:ascii="Calibri" w:hAnsi="Calibri" w:hint="default"/>
        <w:b/>
        <w:i w:val="0"/>
        <w:color w:val="A6A500"/>
        <w:sz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29"/>
  </w:num>
  <w:num w:numId="2">
    <w:abstractNumId w:val="22"/>
  </w:num>
  <w:num w:numId="3">
    <w:abstractNumId w:val="9"/>
  </w:num>
  <w:num w:numId="4">
    <w:abstractNumId w:val="7"/>
  </w:num>
  <w:num w:numId="5">
    <w:abstractNumId w:val="6"/>
  </w:num>
  <w:num w:numId="6">
    <w:abstractNumId w:val="5"/>
  </w:num>
  <w:num w:numId="7">
    <w:abstractNumId w:val="24"/>
  </w:num>
  <w:num w:numId="8">
    <w:abstractNumId w:val="28"/>
  </w:num>
  <w:num w:numId="9">
    <w:abstractNumId w:val="14"/>
  </w:num>
  <w:num w:numId="10">
    <w:abstractNumId w:val="23"/>
  </w:num>
  <w:num w:numId="11">
    <w:abstractNumId w:val="19"/>
  </w:num>
  <w:num w:numId="12">
    <w:abstractNumId w:val="16"/>
  </w:num>
  <w:num w:numId="13">
    <w:abstractNumId w:val="25"/>
  </w:num>
  <w:num w:numId="14">
    <w:abstractNumId w:val="18"/>
  </w:num>
  <w:num w:numId="15">
    <w:abstractNumId w:val="29"/>
  </w:num>
  <w:num w:numId="16">
    <w:abstractNumId w:val="30"/>
  </w:num>
  <w:num w:numId="17">
    <w:abstractNumId w:val="22"/>
  </w:num>
  <w:num w:numId="18">
    <w:abstractNumId w:val="20"/>
  </w:num>
  <w:num w:numId="19">
    <w:abstractNumId w:val="33"/>
  </w:num>
  <w:num w:numId="20">
    <w:abstractNumId w:val="12"/>
  </w:num>
  <w:num w:numId="21">
    <w:abstractNumId w:val="32"/>
  </w:num>
  <w:num w:numId="22">
    <w:abstractNumId w:val="26"/>
  </w:num>
  <w:num w:numId="23">
    <w:abstractNumId w:val="11"/>
  </w:num>
  <w:num w:numId="24">
    <w:abstractNumId w:val="21"/>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1"/>
  </w:num>
  <w:num w:numId="29">
    <w:abstractNumId w:val="27"/>
  </w:num>
  <w:num w:numId="30">
    <w:abstractNumId w:val="17"/>
  </w:num>
  <w:num w:numId="31">
    <w:abstractNumId w:val="15"/>
  </w:num>
  <w:num w:numId="32">
    <w:abstractNumId w:val="4"/>
  </w:num>
  <w:num w:numId="33">
    <w:abstractNumId w:val="8"/>
  </w:num>
  <w:num w:numId="34">
    <w:abstractNumId w:val="3"/>
  </w:num>
  <w:num w:numId="35">
    <w:abstractNumId w:val="2"/>
  </w:num>
  <w:num w:numId="36">
    <w:abstractNumId w:val="1"/>
  </w:num>
  <w:num w:numId="3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EC"/>
    <w:rsid w:val="00006F86"/>
    <w:rsid w:val="0001333E"/>
    <w:rsid w:val="000872CE"/>
    <w:rsid w:val="000A5EA9"/>
    <w:rsid w:val="000C2C4A"/>
    <w:rsid w:val="000C64C6"/>
    <w:rsid w:val="000E36A4"/>
    <w:rsid w:val="001135A9"/>
    <w:rsid w:val="00120F6F"/>
    <w:rsid w:val="00133A76"/>
    <w:rsid w:val="001472E7"/>
    <w:rsid w:val="0018550A"/>
    <w:rsid w:val="00193102"/>
    <w:rsid w:val="00193F88"/>
    <w:rsid w:val="001B0DD7"/>
    <w:rsid w:val="001B20AA"/>
    <w:rsid w:val="001D30A3"/>
    <w:rsid w:val="001E0A88"/>
    <w:rsid w:val="00243DF7"/>
    <w:rsid w:val="002515E6"/>
    <w:rsid w:val="00274BBD"/>
    <w:rsid w:val="00285792"/>
    <w:rsid w:val="002A0947"/>
    <w:rsid w:val="002C41A8"/>
    <w:rsid w:val="002E31D9"/>
    <w:rsid w:val="002E576A"/>
    <w:rsid w:val="0030040B"/>
    <w:rsid w:val="00327C78"/>
    <w:rsid w:val="00335E72"/>
    <w:rsid w:val="0034373B"/>
    <w:rsid w:val="0035252B"/>
    <w:rsid w:val="00360636"/>
    <w:rsid w:val="00386C6F"/>
    <w:rsid w:val="00392979"/>
    <w:rsid w:val="003C00F6"/>
    <w:rsid w:val="003E0894"/>
    <w:rsid w:val="004070EC"/>
    <w:rsid w:val="004308E5"/>
    <w:rsid w:val="004360FD"/>
    <w:rsid w:val="00446530"/>
    <w:rsid w:val="00454C13"/>
    <w:rsid w:val="00462490"/>
    <w:rsid w:val="004B5F2C"/>
    <w:rsid w:val="004E1503"/>
    <w:rsid w:val="0052358C"/>
    <w:rsid w:val="0053773D"/>
    <w:rsid w:val="00540994"/>
    <w:rsid w:val="00551CC7"/>
    <w:rsid w:val="00557B21"/>
    <w:rsid w:val="00571814"/>
    <w:rsid w:val="00572AED"/>
    <w:rsid w:val="005D2B25"/>
    <w:rsid w:val="005D7F24"/>
    <w:rsid w:val="005E7DFC"/>
    <w:rsid w:val="0065101A"/>
    <w:rsid w:val="00661B0B"/>
    <w:rsid w:val="006C4FD6"/>
    <w:rsid w:val="006C6886"/>
    <w:rsid w:val="00712480"/>
    <w:rsid w:val="0072227D"/>
    <w:rsid w:val="00724FD8"/>
    <w:rsid w:val="00747550"/>
    <w:rsid w:val="00782F89"/>
    <w:rsid w:val="007D2560"/>
    <w:rsid w:val="00807809"/>
    <w:rsid w:val="00811BC9"/>
    <w:rsid w:val="008430CD"/>
    <w:rsid w:val="008809A8"/>
    <w:rsid w:val="00897C69"/>
    <w:rsid w:val="008A27B3"/>
    <w:rsid w:val="008C5A92"/>
    <w:rsid w:val="008E2687"/>
    <w:rsid w:val="0090446A"/>
    <w:rsid w:val="00910044"/>
    <w:rsid w:val="0091049D"/>
    <w:rsid w:val="009152CE"/>
    <w:rsid w:val="00960EBF"/>
    <w:rsid w:val="0096328D"/>
    <w:rsid w:val="009635A0"/>
    <w:rsid w:val="009E1F73"/>
    <w:rsid w:val="00A23F52"/>
    <w:rsid w:val="00A7691E"/>
    <w:rsid w:val="00AA2AC5"/>
    <w:rsid w:val="00AA7272"/>
    <w:rsid w:val="00AB0830"/>
    <w:rsid w:val="00AB0DDD"/>
    <w:rsid w:val="00AB1E3B"/>
    <w:rsid w:val="00AF0B81"/>
    <w:rsid w:val="00B056F1"/>
    <w:rsid w:val="00B05B90"/>
    <w:rsid w:val="00B12F91"/>
    <w:rsid w:val="00B467B0"/>
    <w:rsid w:val="00B73AD9"/>
    <w:rsid w:val="00B832DB"/>
    <w:rsid w:val="00B91868"/>
    <w:rsid w:val="00C439FD"/>
    <w:rsid w:val="00C90693"/>
    <w:rsid w:val="00D24732"/>
    <w:rsid w:val="00D671D9"/>
    <w:rsid w:val="00D67B86"/>
    <w:rsid w:val="00DB42C3"/>
    <w:rsid w:val="00DD2101"/>
    <w:rsid w:val="00DD3BA2"/>
    <w:rsid w:val="00DD3CA0"/>
    <w:rsid w:val="00E16D73"/>
    <w:rsid w:val="00E178FB"/>
    <w:rsid w:val="00E52710"/>
    <w:rsid w:val="00EC0277"/>
    <w:rsid w:val="00EF35ED"/>
    <w:rsid w:val="00F00512"/>
    <w:rsid w:val="00F010C1"/>
    <w:rsid w:val="00F246BD"/>
    <w:rsid w:val="00F2745A"/>
    <w:rsid w:val="00F7441A"/>
    <w:rsid w:val="00F958DD"/>
    <w:rsid w:val="00FA738C"/>
    <w:rsid w:val="00FB5278"/>
    <w:rsid w:val="00FD596C"/>
    <w:rsid w:val="00FF3BE5"/>
    <w:rsid w:val="00FF7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1C1E1"/>
  <w15:chartTrackingRefBased/>
  <w15:docId w15:val="{A85CB2FE-CFF5-445F-8FE2-4DA53CAC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urostile" w:eastAsiaTheme="minorHAnsi" w:hAnsi="Eurostile"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71D9"/>
    <w:pPr>
      <w:spacing w:line="360" w:lineRule="auto"/>
    </w:pPr>
    <w:rPr>
      <w:rFonts w:ascii="Arial" w:hAnsi="Arial"/>
      <w:sz w:val="24"/>
    </w:rPr>
  </w:style>
  <w:style w:type="paragraph" w:styleId="berschrift1">
    <w:name w:val="heading 1"/>
    <w:basedOn w:val="Standard"/>
    <w:next w:val="Standard"/>
    <w:link w:val="berschrift1Zchn"/>
    <w:uiPriority w:val="9"/>
    <w:qFormat/>
    <w:rsid w:val="00F00512"/>
    <w:pPr>
      <w:keepNext/>
      <w:keepLines/>
      <w:spacing w:before="60" w:after="60" w:line="240" w:lineRule="auto"/>
      <w:outlineLvl w:val="0"/>
    </w:pPr>
    <w:rPr>
      <w:rFonts w:eastAsiaTheme="majorEastAsia" w:cstheme="majorBidi"/>
      <w:b/>
      <w:bCs/>
      <w:color w:val="A5A600"/>
      <w:sz w:val="40"/>
      <w:szCs w:val="28"/>
    </w:rPr>
  </w:style>
  <w:style w:type="paragraph" w:styleId="berschrift2">
    <w:name w:val="heading 2"/>
    <w:basedOn w:val="berschrift1"/>
    <w:next w:val="Standard"/>
    <w:link w:val="berschrift2Zchn"/>
    <w:uiPriority w:val="9"/>
    <w:unhideWhenUsed/>
    <w:qFormat/>
    <w:rsid w:val="005D7F24"/>
    <w:pPr>
      <w:numPr>
        <w:ilvl w:val="1"/>
      </w:numPr>
      <w:spacing w:before="240" w:after="120"/>
      <w:outlineLvl w:val="1"/>
    </w:pPr>
    <w:rPr>
      <w:bCs w:val="0"/>
      <w:color w:val="4C463A"/>
      <w:sz w:val="30"/>
      <w:szCs w:val="26"/>
    </w:rPr>
  </w:style>
  <w:style w:type="paragraph" w:styleId="berschrift3">
    <w:name w:val="heading 3"/>
    <w:basedOn w:val="berschrift1"/>
    <w:next w:val="Standard"/>
    <w:link w:val="berschrift3Zchn"/>
    <w:uiPriority w:val="9"/>
    <w:unhideWhenUsed/>
    <w:qFormat/>
    <w:rsid w:val="005D7F24"/>
    <w:pPr>
      <w:numPr>
        <w:ilvl w:val="2"/>
      </w:numPr>
      <w:spacing w:before="180" w:after="120"/>
      <w:outlineLvl w:val="2"/>
    </w:pPr>
    <w:rPr>
      <w:bCs w:val="0"/>
      <w:color w:val="646464"/>
      <w:sz w:val="24"/>
    </w:rPr>
  </w:style>
  <w:style w:type="paragraph" w:styleId="berschrift4">
    <w:name w:val="heading 4"/>
    <w:basedOn w:val="berschrift1"/>
    <w:next w:val="Standard"/>
    <w:link w:val="berschrift4Zchn"/>
    <w:uiPriority w:val="9"/>
    <w:unhideWhenUsed/>
    <w:qFormat/>
    <w:rsid w:val="00F00512"/>
    <w:pPr>
      <w:spacing w:after="120"/>
      <w:outlineLvl w:val="3"/>
    </w:pPr>
    <w:rPr>
      <w:bCs w:val="0"/>
      <w:iCs/>
      <w:color w:val="auto"/>
      <w:sz w:val="22"/>
    </w:rPr>
  </w:style>
  <w:style w:type="paragraph" w:styleId="berschrift5">
    <w:name w:val="heading 5"/>
    <w:basedOn w:val="berschrift1"/>
    <w:next w:val="Standard"/>
    <w:link w:val="berschrift5Zchn"/>
    <w:uiPriority w:val="9"/>
    <w:unhideWhenUsed/>
    <w:qFormat/>
    <w:rsid w:val="00F00512"/>
    <w:pPr>
      <w:spacing w:before="240"/>
      <w:outlineLvl w:val="4"/>
    </w:pPr>
    <w:rPr>
      <w:i/>
      <w:color w:val="4C463A"/>
      <w:sz w:val="22"/>
    </w:rPr>
  </w:style>
  <w:style w:type="paragraph" w:styleId="berschrift6">
    <w:name w:val="heading 6"/>
    <w:basedOn w:val="Standard"/>
    <w:next w:val="Standard"/>
    <w:link w:val="berschrift6Zchn"/>
    <w:uiPriority w:val="9"/>
    <w:semiHidden/>
    <w:unhideWhenUsed/>
    <w:qFormat/>
    <w:rsid w:val="00F00512"/>
    <w:pPr>
      <w:keepNext/>
      <w:keepLines/>
      <w:spacing w:before="40" w:after="0"/>
      <w:outlineLvl w:val="5"/>
    </w:pPr>
    <w:rPr>
      <w:rFonts w:eastAsiaTheme="majorEastAsia" w:cstheme="majorBidi"/>
      <w:color w:val="5252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qFormat/>
    <w:rsid w:val="009152CE"/>
    <w:rPr>
      <w:b/>
      <w:i w:val="0"/>
      <w:iCs/>
      <w:color w:val="A6A500"/>
    </w:rPr>
  </w:style>
  <w:style w:type="character" w:customStyle="1" w:styleId="berschrift1Zchn">
    <w:name w:val="Überschrift 1 Zchn"/>
    <w:basedOn w:val="Absatz-Standardschriftart"/>
    <w:link w:val="berschrift1"/>
    <w:uiPriority w:val="9"/>
    <w:rsid w:val="00F00512"/>
    <w:rPr>
      <w:rFonts w:eastAsiaTheme="majorEastAsia" w:cstheme="majorBidi"/>
      <w:b/>
      <w:bCs/>
      <w:color w:val="A5A600"/>
      <w:sz w:val="40"/>
      <w:szCs w:val="28"/>
    </w:rPr>
  </w:style>
  <w:style w:type="character" w:customStyle="1" w:styleId="berschrift2Zchn">
    <w:name w:val="Überschrift 2 Zchn"/>
    <w:basedOn w:val="Absatz-Standardschriftart"/>
    <w:link w:val="berschrift2"/>
    <w:uiPriority w:val="9"/>
    <w:rsid w:val="005D7F24"/>
    <w:rPr>
      <w:rFonts w:eastAsiaTheme="majorEastAsia" w:cstheme="majorBidi"/>
      <w:b/>
      <w:color w:val="4C463A"/>
      <w:sz w:val="30"/>
      <w:szCs w:val="26"/>
    </w:rPr>
  </w:style>
  <w:style w:type="character" w:customStyle="1" w:styleId="berschrift3Zchn">
    <w:name w:val="Überschrift 3 Zchn"/>
    <w:basedOn w:val="Absatz-Standardschriftart"/>
    <w:link w:val="berschrift3"/>
    <w:uiPriority w:val="9"/>
    <w:rsid w:val="005D7F24"/>
    <w:rPr>
      <w:rFonts w:eastAsiaTheme="majorEastAsia" w:cstheme="majorBidi"/>
      <w:b/>
      <w:color w:val="646464"/>
      <w:sz w:val="24"/>
      <w:szCs w:val="28"/>
    </w:rPr>
  </w:style>
  <w:style w:type="character" w:customStyle="1" w:styleId="berschrift4Zchn">
    <w:name w:val="Überschrift 4 Zchn"/>
    <w:basedOn w:val="Absatz-Standardschriftart"/>
    <w:link w:val="berschrift4"/>
    <w:uiPriority w:val="9"/>
    <w:rsid w:val="00F00512"/>
    <w:rPr>
      <w:rFonts w:eastAsiaTheme="majorEastAsia" w:cstheme="majorBidi"/>
      <w:b/>
      <w:iCs/>
      <w:szCs w:val="28"/>
    </w:rPr>
  </w:style>
  <w:style w:type="paragraph" w:styleId="Verzeichnis1">
    <w:name w:val="toc 1"/>
    <w:basedOn w:val="Standard"/>
    <w:next w:val="Standard"/>
    <w:uiPriority w:val="39"/>
    <w:unhideWhenUsed/>
    <w:rsid w:val="00274BBD"/>
    <w:pPr>
      <w:keepNext/>
      <w:tabs>
        <w:tab w:val="right" w:leader="dot" w:pos="9072"/>
      </w:tabs>
      <w:spacing w:before="60" w:after="80" w:line="240" w:lineRule="auto"/>
      <w:ind w:left="425" w:hanging="425"/>
    </w:pPr>
    <w:rPr>
      <w:rFonts w:cs="Times New Roman"/>
      <w:b/>
      <w:color w:val="A5A600"/>
      <w:sz w:val="28"/>
      <w:szCs w:val="20"/>
    </w:rPr>
  </w:style>
  <w:style w:type="paragraph" w:styleId="Verzeichnis2">
    <w:name w:val="toc 2"/>
    <w:basedOn w:val="Standard"/>
    <w:next w:val="Standard"/>
    <w:uiPriority w:val="39"/>
    <w:unhideWhenUsed/>
    <w:rsid w:val="00274BBD"/>
    <w:pPr>
      <w:tabs>
        <w:tab w:val="right" w:leader="dot" w:pos="9061"/>
      </w:tabs>
      <w:spacing w:before="60" w:after="40" w:line="240" w:lineRule="auto"/>
      <w:ind w:left="1134" w:hanging="709"/>
    </w:pPr>
    <w:rPr>
      <w:rFonts w:cs="Times New Roman"/>
      <w:noProof/>
      <w:color w:val="323232"/>
      <w:szCs w:val="20"/>
    </w:rPr>
  </w:style>
  <w:style w:type="paragraph" w:styleId="Verzeichnis3">
    <w:name w:val="toc 3"/>
    <w:basedOn w:val="Standard"/>
    <w:next w:val="Standard"/>
    <w:uiPriority w:val="39"/>
    <w:unhideWhenUsed/>
    <w:rsid w:val="00274BBD"/>
    <w:pPr>
      <w:tabs>
        <w:tab w:val="right" w:leader="dot" w:pos="9061"/>
      </w:tabs>
      <w:spacing w:before="60" w:after="40" w:line="240" w:lineRule="auto"/>
      <w:ind w:left="1843" w:hanging="709"/>
    </w:pPr>
    <w:rPr>
      <w:rFonts w:cs="Times New Roman"/>
      <w:noProof/>
      <w:color w:val="646464"/>
      <w:szCs w:val="20"/>
    </w:rPr>
  </w:style>
  <w:style w:type="paragraph" w:styleId="Listenabsatz">
    <w:name w:val="List Paragraph"/>
    <w:basedOn w:val="Standard"/>
    <w:uiPriority w:val="34"/>
    <w:qFormat/>
    <w:rsid w:val="00F00512"/>
    <w:pPr>
      <w:spacing w:line="240" w:lineRule="auto"/>
      <w:ind w:left="567"/>
      <w:contextualSpacing/>
    </w:pPr>
  </w:style>
  <w:style w:type="paragraph" w:styleId="Aufzhlungszeichen">
    <w:name w:val="List Bullet"/>
    <w:basedOn w:val="Standard"/>
    <w:uiPriority w:val="99"/>
    <w:semiHidden/>
    <w:unhideWhenUsed/>
    <w:rsid w:val="000872CE"/>
    <w:pPr>
      <w:numPr>
        <w:numId w:val="3"/>
      </w:numPr>
      <w:spacing w:line="240" w:lineRule="auto"/>
      <w:ind w:left="284" w:hanging="284"/>
      <w:contextualSpacing/>
    </w:pPr>
  </w:style>
  <w:style w:type="paragraph" w:styleId="Aufzhlungszeichen2">
    <w:name w:val="List Bullet 2"/>
    <w:basedOn w:val="Standard"/>
    <w:uiPriority w:val="99"/>
    <w:semiHidden/>
    <w:unhideWhenUsed/>
    <w:rsid w:val="000872CE"/>
    <w:pPr>
      <w:numPr>
        <w:numId w:val="4"/>
      </w:numPr>
      <w:spacing w:line="240" w:lineRule="auto"/>
      <w:ind w:left="568" w:hanging="284"/>
      <w:contextualSpacing/>
    </w:pPr>
  </w:style>
  <w:style w:type="paragraph" w:styleId="Aufzhlungszeichen3">
    <w:name w:val="List Bullet 3"/>
    <w:basedOn w:val="Standard"/>
    <w:uiPriority w:val="99"/>
    <w:semiHidden/>
    <w:unhideWhenUsed/>
    <w:rsid w:val="000872CE"/>
    <w:pPr>
      <w:numPr>
        <w:numId w:val="5"/>
      </w:numPr>
      <w:ind w:left="851" w:hanging="284"/>
      <w:contextualSpacing/>
    </w:pPr>
  </w:style>
  <w:style w:type="paragraph" w:styleId="Aufzhlungszeichen4">
    <w:name w:val="List Bullet 4"/>
    <w:basedOn w:val="Standard"/>
    <w:uiPriority w:val="99"/>
    <w:semiHidden/>
    <w:unhideWhenUsed/>
    <w:rsid w:val="000872CE"/>
    <w:pPr>
      <w:numPr>
        <w:numId w:val="6"/>
      </w:numPr>
      <w:spacing w:line="240" w:lineRule="auto"/>
      <w:ind w:left="1135" w:hanging="284"/>
      <w:contextualSpacing/>
    </w:pPr>
  </w:style>
  <w:style w:type="paragraph" w:customStyle="1" w:styleId="6-PMBullet">
    <w:name w:val="6 - PM Bullet"/>
    <w:basedOn w:val="4-PM-Standard"/>
    <w:qFormat/>
    <w:rsid w:val="0096328D"/>
    <w:pPr>
      <w:numPr>
        <w:numId w:val="22"/>
      </w:numPr>
    </w:pPr>
    <w:rPr>
      <w:noProof/>
      <w:lang w:val="en-US"/>
    </w:rPr>
  </w:style>
  <w:style w:type="character" w:styleId="Fett">
    <w:name w:val="Strong"/>
    <w:basedOn w:val="Absatz-Standardschriftart"/>
    <w:uiPriority w:val="22"/>
    <w:qFormat/>
    <w:rsid w:val="00F00512"/>
    <w:rPr>
      <w:b/>
      <w:bCs/>
    </w:rPr>
  </w:style>
  <w:style w:type="character" w:customStyle="1" w:styleId="berschrift5Zchn">
    <w:name w:val="Überschrift 5 Zchn"/>
    <w:basedOn w:val="Absatz-Standardschriftart"/>
    <w:link w:val="berschrift5"/>
    <w:uiPriority w:val="9"/>
    <w:rsid w:val="00F00512"/>
    <w:rPr>
      <w:rFonts w:eastAsiaTheme="majorEastAsia" w:cstheme="majorBidi"/>
      <w:b/>
      <w:bCs/>
      <w:i/>
      <w:color w:val="4C463A"/>
      <w:szCs w:val="28"/>
    </w:rPr>
  </w:style>
  <w:style w:type="character" w:styleId="IntensiverVerweis">
    <w:name w:val="Intense Reference"/>
    <w:basedOn w:val="Absatz-Standardschriftart"/>
    <w:uiPriority w:val="32"/>
    <w:qFormat/>
    <w:rsid w:val="00F00512"/>
    <w:rPr>
      <w:b/>
      <w:bCs/>
      <w:smallCaps/>
      <w:color w:val="01406A"/>
      <w:spacing w:val="5"/>
    </w:rPr>
  </w:style>
  <w:style w:type="paragraph" w:styleId="IntensivesZitat">
    <w:name w:val="Intense Quote"/>
    <w:basedOn w:val="Standard"/>
    <w:next w:val="Standard"/>
    <w:link w:val="IntensivesZitatZchn"/>
    <w:uiPriority w:val="30"/>
    <w:qFormat/>
    <w:rsid w:val="00F00512"/>
    <w:pPr>
      <w:pBdr>
        <w:top w:val="single" w:sz="4" w:space="10" w:color="A6A500" w:themeColor="accent1"/>
        <w:bottom w:val="single" w:sz="4" w:space="10" w:color="A6A500" w:themeColor="accent1"/>
      </w:pBdr>
      <w:spacing w:before="360" w:after="360"/>
      <w:ind w:left="864" w:right="864"/>
      <w:jc w:val="center"/>
    </w:pPr>
    <w:rPr>
      <w:i/>
      <w:iCs/>
      <w:color w:val="01406A"/>
    </w:rPr>
  </w:style>
  <w:style w:type="character" w:customStyle="1" w:styleId="IntensivesZitatZchn">
    <w:name w:val="Intensives Zitat Zchn"/>
    <w:basedOn w:val="Absatz-Standardschriftart"/>
    <w:link w:val="IntensivesZitat"/>
    <w:uiPriority w:val="30"/>
    <w:rsid w:val="00F00512"/>
    <w:rPr>
      <w:i/>
      <w:iCs/>
      <w:color w:val="01406A"/>
    </w:rPr>
  </w:style>
  <w:style w:type="paragraph" w:styleId="Kopfzeile">
    <w:name w:val="header"/>
    <w:basedOn w:val="4-PM-Standard"/>
    <w:link w:val="KopfzeileZchn"/>
    <w:uiPriority w:val="99"/>
    <w:unhideWhenUsed/>
    <w:rsid w:val="00446530"/>
    <w:pPr>
      <w:tabs>
        <w:tab w:val="center" w:pos="4536"/>
        <w:tab w:val="right" w:pos="9072"/>
      </w:tabs>
      <w:spacing w:line="240" w:lineRule="auto"/>
    </w:pPr>
    <w:rPr>
      <w:sz w:val="20"/>
    </w:rPr>
  </w:style>
  <w:style w:type="character" w:customStyle="1" w:styleId="KopfzeileZchn">
    <w:name w:val="Kopfzeile Zchn"/>
    <w:basedOn w:val="Absatz-Standardschriftart"/>
    <w:link w:val="Kopfzeile"/>
    <w:uiPriority w:val="99"/>
    <w:rsid w:val="00446530"/>
    <w:rPr>
      <w:rFonts w:ascii="Arial" w:hAnsi="Arial" w:cs="Arial"/>
      <w:sz w:val="20"/>
    </w:rPr>
  </w:style>
  <w:style w:type="paragraph" w:styleId="Fuzeile">
    <w:name w:val="footer"/>
    <w:basedOn w:val="Standard"/>
    <w:link w:val="FuzeileZchn"/>
    <w:uiPriority w:val="99"/>
    <w:unhideWhenUsed/>
    <w:rsid w:val="00FF3BE5"/>
    <w:pPr>
      <w:tabs>
        <w:tab w:val="center" w:pos="4536"/>
        <w:tab w:val="right" w:pos="9072"/>
      </w:tabs>
      <w:spacing w:after="0" w:line="240" w:lineRule="auto"/>
    </w:pPr>
    <w:rPr>
      <w:color w:val="4C463A"/>
      <w:sz w:val="18"/>
    </w:rPr>
  </w:style>
  <w:style w:type="character" w:customStyle="1" w:styleId="FuzeileZchn">
    <w:name w:val="Fußzeile Zchn"/>
    <w:basedOn w:val="Absatz-Standardschriftart"/>
    <w:link w:val="Fuzeile"/>
    <w:uiPriority w:val="99"/>
    <w:rsid w:val="00FF3BE5"/>
    <w:rPr>
      <w:rFonts w:ascii="Arial" w:hAnsi="Arial"/>
      <w:color w:val="4C463A"/>
      <w:sz w:val="18"/>
    </w:rPr>
  </w:style>
  <w:style w:type="numbering" w:customStyle="1" w:styleId="SSC-FV-Liste01">
    <w:name w:val="SSC-FV-Liste01"/>
    <w:uiPriority w:val="99"/>
    <w:rsid w:val="000A5EA9"/>
    <w:pPr>
      <w:numPr>
        <w:numId w:val="7"/>
      </w:numPr>
    </w:pPr>
  </w:style>
  <w:style w:type="character" w:styleId="Hervorhebung">
    <w:name w:val="Emphasis"/>
    <w:basedOn w:val="Absatz-Standardschriftart"/>
    <w:uiPriority w:val="20"/>
    <w:qFormat/>
    <w:rsid w:val="00F00512"/>
    <w:rPr>
      <w:b/>
      <w:i/>
      <w:iCs/>
    </w:rPr>
  </w:style>
  <w:style w:type="character" w:customStyle="1" w:styleId="berschrift6Zchn">
    <w:name w:val="Überschrift 6 Zchn"/>
    <w:basedOn w:val="Absatz-Standardschriftart"/>
    <w:link w:val="berschrift6"/>
    <w:uiPriority w:val="9"/>
    <w:semiHidden/>
    <w:rsid w:val="00F00512"/>
    <w:rPr>
      <w:rFonts w:eastAsiaTheme="majorEastAsia" w:cstheme="majorBidi"/>
      <w:color w:val="525200" w:themeColor="accent1" w:themeShade="7F"/>
    </w:rPr>
  </w:style>
  <w:style w:type="paragraph" w:styleId="Titel">
    <w:name w:val="Title"/>
    <w:basedOn w:val="4-PM-Standard"/>
    <w:next w:val="4-PM-Standard"/>
    <w:link w:val="TitelZchn"/>
    <w:uiPriority w:val="10"/>
    <w:qFormat/>
    <w:rsid w:val="00133A76"/>
    <w:rPr>
      <w:b/>
      <w:sz w:val="36"/>
      <w:szCs w:val="36"/>
    </w:rPr>
  </w:style>
  <w:style w:type="character" w:customStyle="1" w:styleId="TitelZchn">
    <w:name w:val="Titel Zchn"/>
    <w:basedOn w:val="Absatz-Standardschriftart"/>
    <w:link w:val="Titel"/>
    <w:uiPriority w:val="10"/>
    <w:rsid w:val="00446530"/>
    <w:rPr>
      <w:rFonts w:cs="Arial"/>
      <w:b/>
      <w:sz w:val="36"/>
      <w:szCs w:val="36"/>
    </w:rPr>
  </w:style>
  <w:style w:type="paragraph" w:styleId="Untertitel">
    <w:name w:val="Subtitle"/>
    <w:basedOn w:val="Standard"/>
    <w:next w:val="Standard"/>
    <w:link w:val="UntertitelZchn"/>
    <w:uiPriority w:val="11"/>
    <w:qFormat/>
    <w:rsid w:val="00F00512"/>
    <w:pPr>
      <w:numPr>
        <w:ilvl w:val="1"/>
      </w:numPr>
    </w:pPr>
    <w:rPr>
      <w:rFonts w:eastAsiaTheme="minorEastAsia"/>
      <w:color w:val="958A75" w:themeColor="text1" w:themeTint="A5"/>
      <w:spacing w:val="15"/>
    </w:rPr>
  </w:style>
  <w:style w:type="character" w:customStyle="1" w:styleId="UntertitelZchn">
    <w:name w:val="Untertitel Zchn"/>
    <w:basedOn w:val="Absatz-Standardschriftart"/>
    <w:link w:val="Untertitel"/>
    <w:uiPriority w:val="11"/>
    <w:rsid w:val="00F00512"/>
    <w:rPr>
      <w:rFonts w:eastAsiaTheme="minorEastAsia"/>
      <w:color w:val="958A75" w:themeColor="text1" w:themeTint="A5"/>
      <w:spacing w:val="15"/>
    </w:rPr>
  </w:style>
  <w:style w:type="numbering" w:customStyle="1" w:styleId="SSC-FV-Liste02">
    <w:name w:val="SSC-FV-Liste02"/>
    <w:uiPriority w:val="99"/>
    <w:rsid w:val="000A5EA9"/>
    <w:pPr>
      <w:numPr>
        <w:numId w:val="25"/>
      </w:numPr>
    </w:pPr>
  </w:style>
  <w:style w:type="numbering" w:customStyle="1" w:styleId="SSC-FV-Liste00">
    <w:name w:val="SSC-FV-Liste00"/>
    <w:uiPriority w:val="99"/>
    <w:rsid w:val="00193F88"/>
    <w:pPr>
      <w:numPr>
        <w:numId w:val="29"/>
      </w:numPr>
    </w:pPr>
  </w:style>
  <w:style w:type="table" w:customStyle="1" w:styleId="SSCHandbuchTabellemoosgrn">
    <w:name w:val="SSC Handbuch Tabelle moosgrün"/>
    <w:basedOn w:val="NormaleTabelle"/>
    <w:uiPriority w:val="99"/>
    <w:rsid w:val="00807809"/>
    <w:pPr>
      <w:spacing w:after="0" w:line="240" w:lineRule="auto"/>
    </w:pPr>
    <w:tblPr>
      <w:tblBorders>
        <w:top w:val="single" w:sz="12" w:space="0" w:color="4C463A"/>
        <w:left w:val="single" w:sz="12" w:space="0" w:color="4C463A"/>
        <w:bottom w:val="single" w:sz="12" w:space="0" w:color="4C463A"/>
        <w:right w:val="single" w:sz="12" w:space="0" w:color="4C463A"/>
        <w:insideH w:val="single" w:sz="6" w:space="0" w:color="4C463A"/>
        <w:insideV w:val="single" w:sz="6" w:space="0" w:color="4C463A"/>
      </w:tblBorders>
    </w:tblPr>
    <w:tblStylePr w:type="firstRow">
      <w:pPr>
        <w:jc w:val="center"/>
      </w:pPr>
      <w:rPr>
        <w:b/>
      </w:rPr>
      <w:tblPr/>
      <w:tcPr>
        <w:tcBorders>
          <w:top w:val="single" w:sz="12" w:space="0" w:color="4C463A"/>
          <w:left w:val="single" w:sz="12" w:space="0" w:color="4C463A"/>
          <w:bottom w:val="single" w:sz="12" w:space="0" w:color="4C463A"/>
          <w:right w:val="single" w:sz="12" w:space="0" w:color="4C463A"/>
          <w:insideH w:val="single" w:sz="6" w:space="0" w:color="4C463A"/>
          <w:insideV w:val="single" w:sz="6" w:space="0" w:color="4C463A"/>
          <w:tl2br w:val="nil"/>
          <w:tr2bl w:val="nil"/>
        </w:tcBorders>
        <w:shd w:val="clear" w:color="auto" w:fill="A6A500" w:themeFill="accent1"/>
        <w:vAlign w:val="center"/>
      </w:tcPr>
    </w:tblStylePr>
  </w:style>
  <w:style w:type="table" w:customStyle="1" w:styleId="Angebot-Tab01">
    <w:name w:val="Angebot-Tab01"/>
    <w:basedOn w:val="NormaleTabelle"/>
    <w:uiPriority w:val="99"/>
    <w:rsid w:val="00807809"/>
    <w:pPr>
      <w:spacing w:after="0" w:line="240" w:lineRule="auto"/>
    </w:pPr>
    <w:tblPr>
      <w:tblBorders>
        <w:top w:val="single" w:sz="8" w:space="0" w:color="616365" w:themeColor="accent6"/>
        <w:left w:val="single" w:sz="8" w:space="0" w:color="616365" w:themeColor="accent6"/>
        <w:bottom w:val="single" w:sz="8" w:space="0" w:color="616365" w:themeColor="accent6"/>
        <w:right w:val="single" w:sz="8" w:space="0" w:color="616365" w:themeColor="accent6"/>
        <w:insideH w:val="single" w:sz="8" w:space="0" w:color="616365" w:themeColor="accent6"/>
        <w:insideV w:val="single" w:sz="8" w:space="0" w:color="616365" w:themeColor="accent6"/>
      </w:tblBorders>
    </w:tblPr>
    <w:tblStylePr w:type="firstRow">
      <w:tblPr/>
      <w:tcPr>
        <w:shd w:val="clear" w:color="auto" w:fill="A6A500" w:themeFill="accent1"/>
      </w:tcPr>
    </w:tblStylePr>
  </w:style>
  <w:style w:type="table" w:customStyle="1" w:styleId="SSC-Angebote">
    <w:name w:val="SSC-Angebote"/>
    <w:basedOn w:val="NormaleTabelle"/>
    <w:uiPriority w:val="99"/>
    <w:rsid w:val="00807809"/>
    <w:pPr>
      <w:spacing w:after="0" w:line="240" w:lineRule="auto"/>
    </w:pPr>
    <w:tblPr>
      <w:tblBorders>
        <w:top w:val="single" w:sz="4" w:space="0" w:color="616365" w:themeColor="accent6"/>
        <w:left w:val="single" w:sz="4" w:space="0" w:color="616365" w:themeColor="accent6"/>
        <w:bottom w:val="single" w:sz="4" w:space="0" w:color="616365" w:themeColor="accent6"/>
        <w:right w:val="single" w:sz="4" w:space="0" w:color="616365" w:themeColor="accent6"/>
        <w:insideH w:val="single" w:sz="4" w:space="0" w:color="616365" w:themeColor="accent6"/>
        <w:insideV w:val="single" w:sz="4" w:space="0" w:color="616365" w:themeColor="accent6"/>
      </w:tblBorders>
    </w:tblPr>
    <w:tcPr>
      <w:vAlign w:val="center"/>
    </w:tcPr>
    <w:tblStylePr w:type="firstRow">
      <w:tblPr/>
      <w:tcPr>
        <w:shd w:val="clear" w:color="auto" w:fill="A6A500" w:themeFill="accent1"/>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807809"/>
    <w:pPr>
      <w:spacing w:after="0" w:line="240" w:lineRule="auto"/>
    </w:pPr>
    <w:tblPr>
      <w:tblBorders>
        <w:top w:val="single" w:sz="8" w:space="0" w:color="616365" w:themeColor="accent6"/>
        <w:left w:val="single" w:sz="8" w:space="0" w:color="616365" w:themeColor="accent6"/>
        <w:bottom w:val="single" w:sz="8" w:space="0" w:color="616365" w:themeColor="accent6"/>
        <w:right w:val="single" w:sz="8" w:space="0" w:color="616365" w:themeColor="accent6"/>
        <w:insideH w:val="single" w:sz="8" w:space="0" w:color="616365" w:themeColor="accent6"/>
        <w:insideV w:val="single" w:sz="8" w:space="0" w:color="616365" w:themeColor="accent6"/>
      </w:tblBorders>
    </w:tblPr>
  </w:style>
  <w:style w:type="character" w:styleId="Hyperlink">
    <w:name w:val="Hyperlink"/>
    <w:basedOn w:val="Absatz-Standardschriftart"/>
    <w:uiPriority w:val="99"/>
    <w:unhideWhenUsed/>
    <w:rsid w:val="00133A76"/>
    <w:rPr>
      <w:color w:val="01406A" w:themeColor="hyperlink"/>
      <w:u w:val="single"/>
    </w:rPr>
  </w:style>
  <w:style w:type="paragraph" w:customStyle="1" w:styleId="4-PM-Standard">
    <w:name w:val="4 - PM-Standard"/>
    <w:basedOn w:val="Standard"/>
    <w:qFormat/>
    <w:rsid w:val="0030040B"/>
    <w:pPr>
      <w:spacing w:after="120"/>
    </w:pPr>
    <w:rPr>
      <w:rFonts w:ascii="Calibri" w:hAnsi="Calibri" w:cs="Arial"/>
    </w:rPr>
  </w:style>
  <w:style w:type="paragraph" w:customStyle="1" w:styleId="5-PM-Standard-Info">
    <w:name w:val="5 - PM-Standard-Info"/>
    <w:basedOn w:val="4-PM-Standard"/>
    <w:qFormat/>
    <w:rsid w:val="001B0DD7"/>
    <w:pPr>
      <w:contextualSpacing/>
    </w:pPr>
    <w:rPr>
      <w:sz w:val="20"/>
      <w:szCs w:val="20"/>
    </w:rPr>
  </w:style>
  <w:style w:type="paragraph" w:customStyle="1" w:styleId="0-Headline">
    <w:name w:val="0 - Headline"/>
    <w:basedOn w:val="4-PM-Standard"/>
    <w:next w:val="4-PM-Standard"/>
    <w:qFormat/>
    <w:rsid w:val="0096328D"/>
    <w:rPr>
      <w:b/>
      <w:color w:val="000000"/>
      <w:sz w:val="36"/>
    </w:rPr>
  </w:style>
  <w:style w:type="paragraph" w:customStyle="1" w:styleId="1-Subheadline">
    <w:name w:val="1 - Subheadline"/>
    <w:basedOn w:val="0-Headline"/>
    <w:next w:val="4-PM-Standard"/>
    <w:qFormat/>
    <w:rsid w:val="0030040B"/>
    <w:rPr>
      <w:sz w:val="28"/>
      <w:szCs w:val="28"/>
    </w:rPr>
  </w:style>
  <w:style w:type="paragraph" w:customStyle="1" w:styleId="2-Teaser">
    <w:name w:val="2 - Teaser"/>
    <w:basedOn w:val="4-PM-Standard"/>
    <w:next w:val="4-PM-Standard"/>
    <w:qFormat/>
    <w:rsid w:val="0030040B"/>
    <w:pPr>
      <w:spacing w:after="240"/>
    </w:pPr>
    <w:rPr>
      <w:b/>
      <w:iCs/>
      <w:color w:val="000000"/>
    </w:rPr>
  </w:style>
  <w:style w:type="paragraph" w:customStyle="1" w:styleId="3-Zwischenberschrift">
    <w:name w:val="3 - Zwischenüberschrift"/>
    <w:basedOn w:val="4-PM-Standard"/>
    <w:next w:val="4-PM-Standard"/>
    <w:qFormat/>
    <w:rsid w:val="00540994"/>
    <w:pPr>
      <w:spacing w:before="240"/>
    </w:pPr>
    <w:rPr>
      <w:b/>
      <w:color w:val="000000"/>
    </w:rPr>
  </w:style>
  <w:style w:type="paragraph" w:customStyle="1" w:styleId="7-Header-Info">
    <w:name w:val="7 - Header-Info"/>
    <w:basedOn w:val="berschrift3"/>
    <w:next w:val="5-PM-Standard-Info"/>
    <w:qFormat/>
    <w:rsid w:val="00F2745A"/>
    <w:rPr>
      <w:color w:val="000000"/>
      <w:lang w:val="en-US"/>
    </w:rPr>
  </w:style>
  <w:style w:type="character" w:customStyle="1" w:styleId="NichtaufgelsteErwhnung1">
    <w:name w:val="Nicht aufgelöste Erwähnung1"/>
    <w:basedOn w:val="Absatz-Standardschriftart"/>
    <w:uiPriority w:val="99"/>
    <w:semiHidden/>
    <w:unhideWhenUsed/>
    <w:rsid w:val="00F2745A"/>
    <w:rPr>
      <w:color w:val="605E5C"/>
      <w:shd w:val="clear" w:color="auto" w:fill="E1DFDD"/>
    </w:rPr>
  </w:style>
  <w:style w:type="character" w:styleId="Kommentarzeichen">
    <w:name w:val="annotation reference"/>
    <w:basedOn w:val="Absatz-Standardschriftart"/>
    <w:uiPriority w:val="99"/>
    <w:semiHidden/>
    <w:unhideWhenUsed/>
    <w:rsid w:val="001135A9"/>
    <w:rPr>
      <w:sz w:val="16"/>
      <w:szCs w:val="16"/>
    </w:rPr>
  </w:style>
  <w:style w:type="paragraph" w:styleId="Kommentartext">
    <w:name w:val="annotation text"/>
    <w:basedOn w:val="Standard"/>
    <w:link w:val="KommentartextZchn"/>
    <w:uiPriority w:val="99"/>
    <w:semiHidden/>
    <w:unhideWhenUsed/>
    <w:rsid w:val="001135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5A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135A9"/>
    <w:rPr>
      <w:b/>
      <w:bCs/>
    </w:rPr>
  </w:style>
  <w:style w:type="character" w:customStyle="1" w:styleId="KommentarthemaZchn">
    <w:name w:val="Kommentarthema Zchn"/>
    <w:basedOn w:val="KommentartextZchn"/>
    <w:link w:val="Kommentarthema"/>
    <w:uiPriority w:val="99"/>
    <w:semiHidden/>
    <w:rsid w:val="001135A9"/>
    <w:rPr>
      <w:rFonts w:ascii="Arial" w:hAnsi="Arial"/>
      <w:b/>
      <w:bCs/>
      <w:sz w:val="20"/>
      <w:szCs w:val="20"/>
    </w:rPr>
  </w:style>
  <w:style w:type="paragraph" w:styleId="berarbeitung">
    <w:name w:val="Revision"/>
    <w:hidden/>
    <w:uiPriority w:val="99"/>
    <w:semiHidden/>
    <w:rsid w:val="001135A9"/>
    <w:pPr>
      <w:spacing w:after="0" w:line="240" w:lineRule="auto"/>
    </w:pPr>
    <w:rPr>
      <w:rFonts w:ascii="Arial" w:hAnsi="Arial"/>
      <w:sz w:val="24"/>
    </w:rPr>
  </w:style>
  <w:style w:type="paragraph" w:styleId="Sprechblasentext">
    <w:name w:val="Balloon Text"/>
    <w:basedOn w:val="Standard"/>
    <w:link w:val="SprechblasentextZchn"/>
    <w:uiPriority w:val="99"/>
    <w:semiHidden/>
    <w:unhideWhenUsed/>
    <w:rsid w:val="001135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35A9"/>
    <w:rPr>
      <w:rFonts w:ascii="Segoe UI" w:hAnsi="Segoe UI" w:cs="Segoe UI"/>
      <w:sz w:val="18"/>
      <w:szCs w:val="18"/>
    </w:rPr>
  </w:style>
  <w:style w:type="paragraph" w:styleId="NurText">
    <w:name w:val="Plain Text"/>
    <w:basedOn w:val="Standard"/>
    <w:link w:val="NurTextZchn"/>
    <w:uiPriority w:val="99"/>
    <w:semiHidden/>
    <w:unhideWhenUsed/>
    <w:rsid w:val="0052358C"/>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sid w:val="0052358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610678">
      <w:bodyDiv w:val="1"/>
      <w:marLeft w:val="0"/>
      <w:marRight w:val="0"/>
      <w:marTop w:val="0"/>
      <w:marBottom w:val="0"/>
      <w:divBdr>
        <w:top w:val="none" w:sz="0" w:space="0" w:color="auto"/>
        <w:left w:val="none" w:sz="0" w:space="0" w:color="auto"/>
        <w:bottom w:val="none" w:sz="0" w:space="0" w:color="auto"/>
        <w:right w:val="none" w:sz="0" w:space="0" w:color="auto"/>
      </w:divBdr>
    </w:div>
    <w:div w:id="1245257445">
      <w:bodyDiv w:val="1"/>
      <w:marLeft w:val="0"/>
      <w:marRight w:val="0"/>
      <w:marTop w:val="0"/>
      <w:marBottom w:val="0"/>
      <w:divBdr>
        <w:top w:val="none" w:sz="0" w:space="0" w:color="auto"/>
        <w:left w:val="none" w:sz="0" w:space="0" w:color="auto"/>
        <w:bottom w:val="none" w:sz="0" w:space="0" w:color="auto"/>
        <w:right w:val="none" w:sz="0" w:space="0" w:color="auto"/>
      </w:divBdr>
    </w:div>
    <w:div w:id="19835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c-services.d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ssc-services.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SC grün-blau">
  <a:themeElements>
    <a:clrScheme name="CC-SSC-Design02">
      <a:dk1>
        <a:srgbClr val="4C463A"/>
      </a:dk1>
      <a:lt1>
        <a:srgbClr val="FFFFFF"/>
      </a:lt1>
      <a:dk2>
        <a:srgbClr val="4C463A"/>
      </a:dk2>
      <a:lt2>
        <a:srgbClr val="FFFFFF"/>
      </a:lt2>
      <a:accent1>
        <a:srgbClr val="A6A500"/>
      </a:accent1>
      <a:accent2>
        <a:srgbClr val="01406A"/>
      </a:accent2>
      <a:accent3>
        <a:srgbClr val="FFFFFF"/>
      </a:accent3>
      <a:accent4>
        <a:srgbClr val="E8E8E9"/>
      </a:accent4>
      <a:accent5>
        <a:srgbClr val="939597"/>
      </a:accent5>
      <a:accent6>
        <a:srgbClr val="616365"/>
      </a:accent6>
      <a:hlink>
        <a:srgbClr val="01406A"/>
      </a:hlink>
      <a:folHlink>
        <a:srgbClr val="A6A500"/>
      </a:folHlink>
    </a:clrScheme>
    <a:fontScheme name="Eurostile Benutzerdefiniert">
      <a:majorFont>
        <a:latin typeface="Eurostile"/>
        <a:ea typeface=""/>
        <a:cs typeface=""/>
      </a:majorFont>
      <a:minorFont>
        <a:latin typeface="Eurostil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02ABE460F340341A2E62CFB066E9E7F" ma:contentTypeVersion="7" ma:contentTypeDescription="Ein neues Dokument erstellen." ma:contentTypeScope="" ma:versionID="680ef734c1b5307c3409445f8c41df05">
  <xsd:schema xmlns:xsd="http://www.w3.org/2001/XMLSchema" xmlns:xs="http://www.w3.org/2001/XMLSchema" xmlns:p="http://schemas.microsoft.com/office/2006/metadata/properties" xmlns:ns2="4feb7a80-9ed5-44ed-afc0-fa0de282ff48" targetNamespace="http://schemas.microsoft.com/office/2006/metadata/properties" ma:root="true" ma:fieldsID="350130b72975b1a3b8fec94266b322c2" ns2:_="">
    <xsd:import namespace="4feb7a80-9ed5-44ed-afc0-fa0de282ff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b7a80-9ed5-44ed-afc0-fa0de282f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FEC4-C0B9-4203-AC4C-1CC1D80ACDAE}">
  <ds:schemaRefs>
    <ds:schemaRef ds:uri="http://schemas.microsoft.com/sharepoint/v3/contenttype/forms"/>
  </ds:schemaRefs>
</ds:datastoreItem>
</file>

<file path=customXml/itemProps2.xml><?xml version="1.0" encoding="utf-8"?>
<ds:datastoreItem xmlns:ds="http://schemas.openxmlformats.org/officeDocument/2006/customXml" ds:itemID="{DB8D5896-F006-4C96-BB01-CDB3981BC1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A49D18-7CD2-4ECD-B1D8-0CB440BB7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b7a80-9ed5-44ed-afc0-fa0de282f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0CF86-C8CE-4495-9D30-6A6589A7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Völker, Julia</dc:creator>
  <cp:keywords/>
  <dc:description/>
  <cp:lastModifiedBy>Reichert, Katrin</cp:lastModifiedBy>
  <cp:revision>2</cp:revision>
  <dcterms:created xsi:type="dcterms:W3CDTF">2020-11-25T09:07:00Z</dcterms:created>
  <dcterms:modified xsi:type="dcterms:W3CDTF">2020-11-25T09:07:00Z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0x010100102ABE460F340341A2E62CFB066E9E7F</vt:lpwstr>
  </property>
</Properties>
</file>